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образованием Мысковского городского округа»</w:t>
      </w: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69A" w:rsidRPr="006F6F95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F95">
        <w:rPr>
          <w:rFonts w:ascii="Times New Roman" w:hAnsi="Times New Roman" w:cs="Times New Roman"/>
          <w:sz w:val="28"/>
          <w:szCs w:val="28"/>
        </w:rPr>
        <w:t>Муниципальная бюджетная образовательная организация</w:t>
      </w:r>
    </w:p>
    <w:p w:rsidR="00F1569A" w:rsidRPr="006F6F95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F9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F1569A" w:rsidRPr="006F6F95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F95">
        <w:rPr>
          <w:rFonts w:ascii="Times New Roman" w:hAnsi="Times New Roman" w:cs="Times New Roman"/>
          <w:sz w:val="28"/>
          <w:szCs w:val="28"/>
        </w:rPr>
        <w:t xml:space="preserve">Центр творческого развития и гуманитарного образования </w:t>
      </w:r>
    </w:p>
    <w:p w:rsidR="00F1569A" w:rsidRPr="006F6F95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F95">
        <w:rPr>
          <w:rFonts w:ascii="Times New Roman" w:hAnsi="Times New Roman" w:cs="Times New Roman"/>
          <w:sz w:val="28"/>
          <w:szCs w:val="28"/>
        </w:rPr>
        <w:t>имени Геннадия Неунывахина</w:t>
      </w:r>
    </w:p>
    <w:p w:rsidR="00F1569A" w:rsidRDefault="00F1569A" w:rsidP="00F156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69A" w:rsidRDefault="00F1569A" w:rsidP="00F156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69A" w:rsidRDefault="00F1569A" w:rsidP="00F156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201930</wp:posOffset>
            </wp:positionV>
            <wp:extent cx="1381125" cy="1390650"/>
            <wp:effectExtent l="1905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5"/>
        <w:gridCol w:w="4908"/>
      </w:tblGrid>
      <w:tr w:rsidR="00F1569A" w:rsidRPr="006F6F95" w:rsidTr="00F1569A">
        <w:tc>
          <w:tcPr>
            <w:tcW w:w="5015" w:type="dxa"/>
            <w:vAlign w:val="center"/>
          </w:tcPr>
          <w:p w:rsidR="00F1569A" w:rsidRPr="006F6F95" w:rsidRDefault="00F1569A" w:rsidP="0075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6F95">
              <w:rPr>
                <w:rFonts w:ascii="Times New Roman" w:hAnsi="Times New Roman" w:cs="Times New Roman"/>
                <w:sz w:val="28"/>
                <w:szCs w:val="28"/>
              </w:rPr>
              <w:t>Рекомендована</w:t>
            </w:r>
            <w:proofErr w:type="gramEnd"/>
            <w:r w:rsidRPr="006F6F95">
              <w:rPr>
                <w:rFonts w:ascii="Times New Roman" w:hAnsi="Times New Roman" w:cs="Times New Roman"/>
                <w:sz w:val="28"/>
                <w:szCs w:val="28"/>
              </w:rPr>
              <w:t xml:space="preserve"> к утверждению</w:t>
            </w:r>
          </w:p>
          <w:p w:rsidR="00F1569A" w:rsidRPr="006F6F95" w:rsidRDefault="00F1569A" w:rsidP="0075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Методическим</w:t>
            </w:r>
            <w:r w:rsidRPr="006F6F95">
              <w:rPr>
                <w:rFonts w:ascii="Times New Roman" w:hAnsi="Times New Roman" w:cs="Times New Roman"/>
                <w:sz w:val="28"/>
                <w:szCs w:val="28"/>
              </w:rPr>
              <w:t xml:space="preserve"> советом </w:t>
            </w:r>
          </w:p>
          <w:p w:rsidR="00F1569A" w:rsidRPr="006F6F95" w:rsidRDefault="00F1569A" w:rsidP="0075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95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F1569A" w:rsidRPr="006F6F95" w:rsidRDefault="00F1569A" w:rsidP="00726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95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726B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6F6F9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26B9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F6F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08" w:type="dxa"/>
            <w:vAlign w:val="center"/>
          </w:tcPr>
          <w:p w:rsidR="00F1569A" w:rsidRPr="006F6F95" w:rsidRDefault="00F1569A" w:rsidP="0075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9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1569A" w:rsidRPr="006F6F95" w:rsidRDefault="00F1569A" w:rsidP="0075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Pr="006F6F9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6F95">
              <w:rPr>
                <w:rFonts w:ascii="Times New Roman" w:hAnsi="Times New Roman" w:cs="Times New Roman"/>
                <w:sz w:val="28"/>
                <w:szCs w:val="28"/>
              </w:rPr>
              <w:t xml:space="preserve"> МБОО ДО ЦТР и ГО</w:t>
            </w:r>
          </w:p>
          <w:p w:rsidR="00F1569A" w:rsidRPr="006F6F95" w:rsidRDefault="00F1569A" w:rsidP="0075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F95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Т.В. Татарникова</w:t>
            </w:r>
          </w:p>
          <w:p w:rsidR="00F1569A" w:rsidRPr="006F6F95" w:rsidRDefault="00F1569A" w:rsidP="00726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726B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Pr="00721D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726B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="00726B94" w:rsidRPr="00726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F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26B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6F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1569A" w:rsidRDefault="00F1569A" w:rsidP="00F156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69A" w:rsidRDefault="00F1569A" w:rsidP="00F156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69A" w:rsidRDefault="00F1569A" w:rsidP="00F156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69A" w:rsidRDefault="00F1569A" w:rsidP="00F156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569A" w:rsidRPr="00E603FD" w:rsidRDefault="00F1569A" w:rsidP="00F1569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1569A" w:rsidRPr="00E603FD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Счастливый английский</w:t>
      </w:r>
    </w:p>
    <w:p w:rsidR="00F1569A" w:rsidRPr="00E603FD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3FD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Pr="00E603FD">
        <w:rPr>
          <w:rFonts w:ascii="Times New Roman" w:hAnsi="Times New Roman" w:cs="Times New Roman"/>
          <w:sz w:val="24"/>
          <w:szCs w:val="24"/>
        </w:rPr>
        <w:t>программа</w:t>
      </w:r>
    </w:p>
    <w:p w:rsidR="00F1569A" w:rsidRPr="00E603FD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69A" w:rsidRPr="00E603FD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3FD">
        <w:rPr>
          <w:rFonts w:ascii="Times New Roman" w:hAnsi="Times New Roman" w:cs="Times New Roman"/>
          <w:sz w:val="24"/>
          <w:szCs w:val="24"/>
        </w:rPr>
        <w:t xml:space="preserve">социально-гуманитарной направленности </w:t>
      </w:r>
    </w:p>
    <w:p w:rsidR="00F1569A" w:rsidRPr="00E603FD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3FD">
        <w:rPr>
          <w:rFonts w:ascii="Times New Roman" w:hAnsi="Times New Roman" w:cs="Times New Roman"/>
          <w:sz w:val="24"/>
          <w:szCs w:val="24"/>
        </w:rPr>
        <w:t>уровень программы:</w:t>
      </w:r>
      <w:r>
        <w:rPr>
          <w:rFonts w:ascii="Times New Roman" w:hAnsi="Times New Roman" w:cs="Times New Roman"/>
          <w:sz w:val="24"/>
          <w:szCs w:val="24"/>
        </w:rPr>
        <w:t xml:space="preserve"> базовый</w:t>
      </w:r>
    </w:p>
    <w:p w:rsidR="00F1569A" w:rsidRPr="00E603FD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03FD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E603FD">
        <w:rPr>
          <w:rFonts w:ascii="Times New Roman" w:hAnsi="Times New Roman" w:cs="Times New Roman"/>
          <w:sz w:val="24"/>
          <w:szCs w:val="24"/>
        </w:rPr>
        <w:t xml:space="preserve"> обучающимся:</w:t>
      </w:r>
      <w:r>
        <w:rPr>
          <w:rFonts w:ascii="Times New Roman" w:hAnsi="Times New Roman" w:cs="Times New Roman"/>
          <w:sz w:val="24"/>
          <w:szCs w:val="24"/>
        </w:rPr>
        <w:t xml:space="preserve"> 7-9 лет</w:t>
      </w:r>
    </w:p>
    <w:p w:rsidR="00F1569A" w:rsidRPr="00E603FD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03FD">
        <w:rPr>
          <w:rFonts w:ascii="Times New Roman" w:hAnsi="Times New Roman" w:cs="Times New Roman"/>
          <w:sz w:val="24"/>
          <w:szCs w:val="24"/>
        </w:rPr>
        <w:t>срок реализации:</w:t>
      </w:r>
      <w:r>
        <w:rPr>
          <w:rFonts w:ascii="Times New Roman" w:hAnsi="Times New Roman" w:cs="Times New Roman"/>
          <w:sz w:val="24"/>
          <w:szCs w:val="24"/>
        </w:rPr>
        <w:t>1 год</w:t>
      </w: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F1569A" w:rsidTr="00F1569A">
        <w:tc>
          <w:tcPr>
            <w:tcW w:w="5103" w:type="dxa"/>
            <w:vAlign w:val="center"/>
          </w:tcPr>
          <w:p w:rsidR="00F1569A" w:rsidRDefault="00F1569A" w:rsidP="0075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Разработчик:</w:t>
            </w:r>
          </w:p>
          <w:p w:rsidR="00F1569A" w:rsidRDefault="00F1569A" w:rsidP="0075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Пожогина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  <w:p w:rsidR="00F1569A" w:rsidRDefault="00F1569A" w:rsidP="0075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69A" w:rsidRDefault="00F1569A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69A" w:rsidRPr="006F6F95" w:rsidRDefault="00726B94" w:rsidP="00F15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Мысковский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2024</w:t>
      </w:r>
    </w:p>
    <w:p w:rsidR="003F727F" w:rsidRPr="00975492" w:rsidRDefault="003F727F" w:rsidP="00EA24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9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Look w:val="04A0"/>
      </w:tblPr>
      <w:tblGrid>
        <w:gridCol w:w="8897"/>
        <w:gridCol w:w="667"/>
      </w:tblGrid>
      <w:tr w:rsidR="003F727F" w:rsidRPr="00975492" w:rsidTr="00E235FF">
        <w:tc>
          <w:tcPr>
            <w:tcW w:w="8897" w:type="dxa"/>
          </w:tcPr>
          <w:p w:rsidR="003F727F" w:rsidRPr="00975492" w:rsidRDefault="00761FC0" w:rsidP="0086137B">
            <w:pPr>
              <w:pStyle w:val="a3"/>
              <w:widowControl w:val="0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3F727F" w:rsidRPr="00975492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 основных характеристик программы»</w:t>
            </w:r>
          </w:p>
        </w:tc>
        <w:tc>
          <w:tcPr>
            <w:tcW w:w="667" w:type="dxa"/>
          </w:tcPr>
          <w:p w:rsidR="003F727F" w:rsidRPr="00975492" w:rsidRDefault="003F727F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727F" w:rsidRPr="00975492" w:rsidTr="00E235FF">
        <w:tc>
          <w:tcPr>
            <w:tcW w:w="8897" w:type="dxa"/>
          </w:tcPr>
          <w:p w:rsidR="003F727F" w:rsidRPr="00975492" w:rsidRDefault="003F727F" w:rsidP="008613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92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 записка</w:t>
            </w:r>
            <w:r w:rsidRPr="00975492">
              <w:rPr>
                <w:rFonts w:ascii="Times New Roman" w:hAnsi="Times New Roman" w:cs="Times New Roman"/>
                <w:sz w:val="28"/>
                <w:szCs w:val="28"/>
              </w:rPr>
              <w:t xml:space="preserve">  (нормативно-правовые основы разработки Дополнительной общеобразовательной программы, направленность программы, новизна программы, актуальность программы, педагогическая целесообразность, уровни сложности программы, отличительные особенности программы,  возраст  учащихся  с  особенностями  приема, планируемые результаты реализации программы, объем и сроки освоения программы, формы обучения, особенности  организации  образовательного процесса, режим организации занятий) </w:t>
            </w:r>
          </w:p>
        </w:tc>
        <w:tc>
          <w:tcPr>
            <w:tcW w:w="667" w:type="dxa"/>
          </w:tcPr>
          <w:p w:rsidR="003F727F" w:rsidRPr="00975492" w:rsidRDefault="003F727F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1FC0" w:rsidRPr="00975492" w:rsidTr="00E235FF">
        <w:tc>
          <w:tcPr>
            <w:tcW w:w="8897" w:type="dxa"/>
          </w:tcPr>
          <w:p w:rsidR="00761FC0" w:rsidRPr="00975492" w:rsidRDefault="00761FC0" w:rsidP="00CA0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667" w:type="dxa"/>
          </w:tcPr>
          <w:p w:rsidR="00761FC0" w:rsidRDefault="00295CC2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727F" w:rsidRPr="00975492" w:rsidTr="00E235FF">
        <w:tc>
          <w:tcPr>
            <w:tcW w:w="8897" w:type="dxa"/>
          </w:tcPr>
          <w:p w:rsidR="003F727F" w:rsidRPr="00975492" w:rsidRDefault="003F727F" w:rsidP="00CA0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92">
              <w:rPr>
                <w:rFonts w:ascii="Times New Roman" w:hAnsi="Times New Roman" w:cs="Times New Roman"/>
                <w:sz w:val="28"/>
                <w:szCs w:val="28"/>
              </w:rPr>
              <w:t xml:space="preserve">Учебно-тематический  план </w:t>
            </w:r>
          </w:p>
        </w:tc>
        <w:tc>
          <w:tcPr>
            <w:tcW w:w="667" w:type="dxa"/>
          </w:tcPr>
          <w:p w:rsidR="003F727F" w:rsidRPr="00975492" w:rsidRDefault="00295CC2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727F" w:rsidRPr="00975492" w:rsidTr="00E235FF">
        <w:tc>
          <w:tcPr>
            <w:tcW w:w="8897" w:type="dxa"/>
          </w:tcPr>
          <w:p w:rsidR="003F727F" w:rsidRPr="00975492" w:rsidRDefault="003F727F" w:rsidP="00CA05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92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667" w:type="dxa"/>
          </w:tcPr>
          <w:p w:rsidR="003F727F" w:rsidRPr="00975492" w:rsidRDefault="00295CC2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1FC0" w:rsidRPr="00975492" w:rsidTr="00E235FF">
        <w:tc>
          <w:tcPr>
            <w:tcW w:w="8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FC0" w:rsidRPr="00975492" w:rsidRDefault="00761FC0" w:rsidP="008613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«Комплекс организационно-педагогических условий»</w:t>
            </w:r>
          </w:p>
        </w:tc>
        <w:tc>
          <w:tcPr>
            <w:tcW w:w="667" w:type="dxa"/>
          </w:tcPr>
          <w:p w:rsidR="00761FC0" w:rsidRPr="00975492" w:rsidRDefault="00295CC2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1FC0" w:rsidRPr="00975492" w:rsidTr="00E235FF">
        <w:tc>
          <w:tcPr>
            <w:tcW w:w="8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FC0" w:rsidRPr="00975492" w:rsidRDefault="00ED689C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667" w:type="dxa"/>
          </w:tcPr>
          <w:p w:rsidR="00761FC0" w:rsidRPr="00975492" w:rsidRDefault="00295CC2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1FC0" w:rsidRPr="00975492" w:rsidTr="00E235FF">
        <w:tc>
          <w:tcPr>
            <w:tcW w:w="88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FC0" w:rsidRPr="00975492" w:rsidRDefault="00761FC0" w:rsidP="00CA0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Методическое   обеспечение   дополнительной   общеобразовательной программы</w:t>
            </w:r>
            <w:r w:rsidR="00ED6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761FC0" w:rsidRPr="00975492" w:rsidRDefault="00CE5A76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D689C" w:rsidRPr="00975492" w:rsidTr="00E235FF">
        <w:tc>
          <w:tcPr>
            <w:tcW w:w="88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689C" w:rsidRPr="00975492" w:rsidRDefault="00ED689C" w:rsidP="00CA058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667" w:type="dxa"/>
          </w:tcPr>
          <w:p w:rsidR="00ED689C" w:rsidRDefault="00CE5A76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61FC0" w:rsidRPr="00975492" w:rsidTr="00E235FF">
        <w:tc>
          <w:tcPr>
            <w:tcW w:w="8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FC0" w:rsidRPr="00975492" w:rsidRDefault="00761FC0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Список используемой литературы для педагога</w:t>
            </w:r>
          </w:p>
        </w:tc>
        <w:tc>
          <w:tcPr>
            <w:tcW w:w="667" w:type="dxa"/>
          </w:tcPr>
          <w:p w:rsidR="00761FC0" w:rsidRPr="00975492" w:rsidRDefault="00CE5A76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61FC0" w:rsidRPr="00975492" w:rsidTr="00E235FF">
        <w:tc>
          <w:tcPr>
            <w:tcW w:w="88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FC0" w:rsidRPr="00975492" w:rsidRDefault="00761FC0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Список рекомендуемой литературы для учащихся</w:t>
            </w:r>
          </w:p>
        </w:tc>
        <w:tc>
          <w:tcPr>
            <w:tcW w:w="667" w:type="dxa"/>
          </w:tcPr>
          <w:p w:rsidR="00761FC0" w:rsidRPr="00975492" w:rsidRDefault="00CE5A76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1FC0" w:rsidRPr="00975492" w:rsidTr="00E235FF">
        <w:tc>
          <w:tcPr>
            <w:tcW w:w="8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FC0" w:rsidRPr="00975492" w:rsidRDefault="00761FC0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667" w:type="dxa"/>
          </w:tcPr>
          <w:p w:rsidR="00761FC0" w:rsidRPr="00975492" w:rsidRDefault="00295CC2" w:rsidP="0086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5A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87F71" w:rsidRPr="00975492" w:rsidRDefault="00487F71" w:rsidP="00975492">
      <w:pPr>
        <w:pStyle w:val="a3"/>
        <w:tabs>
          <w:tab w:val="left" w:pos="283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7F71" w:rsidRPr="00975492" w:rsidRDefault="00487F71" w:rsidP="00975492">
      <w:pPr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750" w:rsidRDefault="00BE4750" w:rsidP="00975492">
      <w:pPr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492" w:rsidRDefault="00975492" w:rsidP="00975492">
      <w:pPr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37B" w:rsidRDefault="0086137B" w:rsidP="00975492">
      <w:pPr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37B" w:rsidRDefault="0086137B" w:rsidP="00975492">
      <w:pPr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37B" w:rsidRDefault="0086137B" w:rsidP="00975492">
      <w:pPr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583" w:rsidRDefault="00CA0583" w:rsidP="00975492">
      <w:pPr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583" w:rsidRDefault="00CA0583" w:rsidP="00975492">
      <w:pPr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583" w:rsidRDefault="00CA0583" w:rsidP="00975492">
      <w:pPr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583" w:rsidRDefault="00CA0583" w:rsidP="00975492">
      <w:pPr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583" w:rsidRDefault="00CA0583" w:rsidP="00975492">
      <w:pPr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583" w:rsidRDefault="00CA0583" w:rsidP="00975492">
      <w:pPr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583" w:rsidRDefault="00CA0583" w:rsidP="00975492">
      <w:pPr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9C" w:rsidRDefault="00ED689C" w:rsidP="00975492">
      <w:pPr>
        <w:tabs>
          <w:tab w:val="left" w:pos="28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D8" w:rsidRPr="00ED689C" w:rsidRDefault="00F601D8" w:rsidP="00ED689C">
      <w:pPr>
        <w:pStyle w:val="a3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689C">
        <w:rPr>
          <w:rFonts w:ascii="Times New Roman" w:hAnsi="Times New Roman" w:cs="Times New Roman"/>
          <w:b/>
          <w:i/>
          <w:sz w:val="28"/>
          <w:szCs w:val="28"/>
        </w:rPr>
        <w:lastRenderedPageBreak/>
        <w:t>«Комплекс основных характеристик программы»</w:t>
      </w:r>
    </w:p>
    <w:p w:rsidR="00ED689C" w:rsidRDefault="00ED689C" w:rsidP="00ED6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D8" w:rsidRPr="00975492" w:rsidRDefault="00F601D8" w:rsidP="00ED6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9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A6B60" w:rsidRPr="00975492" w:rsidRDefault="007A6B60" w:rsidP="00ED6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AD0" w:rsidRPr="00295CC2" w:rsidRDefault="00FE6532" w:rsidP="00295C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 «</w:t>
      </w:r>
      <w:r w:rsidR="00B40FBB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Счастливый английский» 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модифицированная. </w:t>
      </w:r>
      <w:proofErr w:type="gramStart"/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соответствии с социально – </w:t>
      </w:r>
      <w:r w:rsidR="00F601D8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гуманитарной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направленностью </w:t>
      </w:r>
      <w:r w:rsidR="00EA5AD0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составлена на основе </w:t>
      </w:r>
      <w:r w:rsidR="00CA0583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дополнительного образования по курсу «Счастливый английский»</w:t>
      </w:r>
      <w:r w:rsidR="00746A89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E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A0583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0583" w:rsidRPr="00295C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Kid</w:t>
      </w:r>
      <w:r w:rsidR="00CA0583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A0583" w:rsidRPr="00295C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CA0583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583" w:rsidRPr="00295C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box</w:t>
      </w:r>
      <w:r w:rsidR="00CA0583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для обучающих 1 класса (базовый уровень), составители </w:t>
      </w:r>
      <w:proofErr w:type="spellStart"/>
      <w:r w:rsidR="00CA0583" w:rsidRPr="00295CC2"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  <w:r w:rsidR="00CA0583" w:rsidRPr="00295CC2">
        <w:rPr>
          <w:rFonts w:ascii="Times New Roman" w:hAnsi="Times New Roman" w:cs="Times New Roman"/>
          <w:sz w:val="28"/>
          <w:szCs w:val="28"/>
        </w:rPr>
        <w:t xml:space="preserve"> Анна Леонидовна, Соболева Анна Сергеевна 2019-2020 г.</w:t>
      </w:r>
      <w:r w:rsidR="00746A89" w:rsidRPr="00295CC2">
        <w:rPr>
          <w:rFonts w:ascii="Times New Roman" w:hAnsi="Times New Roman" w:cs="Times New Roman"/>
          <w:sz w:val="28"/>
          <w:szCs w:val="28"/>
        </w:rPr>
        <w:t>,</w:t>
      </w:r>
      <w:r w:rsidR="00CA0583" w:rsidRPr="00295CC2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E34959" w:rsidRPr="00295CC2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  <w:r w:rsidR="00E34959" w:rsidRPr="00295CC2">
        <w:rPr>
          <w:rFonts w:ascii="Times New Roman" w:hAnsi="Times New Roman" w:cs="Times New Roman"/>
          <w:sz w:val="28"/>
          <w:szCs w:val="28"/>
        </w:rPr>
        <w:t xml:space="preserve"> Московской</w:t>
      </w:r>
      <w:r w:rsidR="00CA0583" w:rsidRPr="00295CC2">
        <w:rPr>
          <w:rFonts w:ascii="Times New Roman" w:hAnsi="Times New Roman" w:cs="Times New Roman"/>
          <w:sz w:val="28"/>
          <w:szCs w:val="28"/>
        </w:rPr>
        <w:t xml:space="preserve"> области.</w:t>
      </w:r>
      <w:proofErr w:type="gramEnd"/>
    </w:p>
    <w:p w:rsidR="00DF38A4" w:rsidRPr="00295CC2" w:rsidRDefault="00DF38A4" w:rsidP="00295C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CC2">
        <w:rPr>
          <w:rFonts w:ascii="Times New Roman" w:hAnsi="Times New Roman" w:cs="Times New Roman"/>
          <w:bCs/>
          <w:sz w:val="28"/>
          <w:szCs w:val="28"/>
        </w:rPr>
        <w:t>Реализация программы направлена на формирование и развитие творческих способностей детей</w:t>
      </w:r>
      <w:r w:rsidR="00FB73D8" w:rsidRPr="00295CC2">
        <w:rPr>
          <w:rFonts w:ascii="Times New Roman" w:hAnsi="Times New Roman" w:cs="Times New Roman"/>
          <w:bCs/>
          <w:sz w:val="28"/>
          <w:szCs w:val="28"/>
        </w:rPr>
        <w:t>,</w:t>
      </w:r>
      <w:r w:rsidRPr="00295CC2">
        <w:rPr>
          <w:rFonts w:ascii="Times New Roman" w:hAnsi="Times New Roman" w:cs="Times New Roman"/>
          <w:bCs/>
          <w:sz w:val="28"/>
          <w:szCs w:val="28"/>
        </w:rPr>
        <w:t xml:space="preserve"> и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 за рамками основного образования.</w:t>
      </w:r>
    </w:p>
    <w:p w:rsidR="00F601D8" w:rsidRPr="00295CC2" w:rsidRDefault="00F601D8" w:rsidP="00295C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CC2">
        <w:rPr>
          <w:rFonts w:ascii="Times New Roman" w:hAnsi="Times New Roman" w:cs="Times New Roman"/>
          <w:bCs/>
          <w:sz w:val="28"/>
          <w:szCs w:val="28"/>
        </w:rPr>
        <w:t>Программа «</w:t>
      </w:r>
      <w:r w:rsidR="00746A89" w:rsidRPr="00295CC2">
        <w:rPr>
          <w:rFonts w:ascii="Times New Roman" w:hAnsi="Times New Roman" w:cs="Times New Roman"/>
          <w:bCs/>
          <w:sz w:val="28"/>
          <w:szCs w:val="28"/>
        </w:rPr>
        <w:t>Счастливый английский</w:t>
      </w:r>
      <w:r w:rsidRPr="00295CC2">
        <w:rPr>
          <w:rFonts w:ascii="Times New Roman" w:hAnsi="Times New Roman" w:cs="Times New Roman"/>
          <w:bCs/>
          <w:sz w:val="28"/>
          <w:szCs w:val="28"/>
        </w:rPr>
        <w:t>» составлена в соответствии с нормативными документами:</w:t>
      </w:r>
    </w:p>
    <w:p w:rsidR="00761FC0" w:rsidRPr="00295CC2" w:rsidRDefault="00761FC0" w:rsidP="00295CC2">
      <w:pPr>
        <w:numPr>
          <w:ilvl w:val="0"/>
          <w:numId w:val="30"/>
        </w:numPr>
        <w:spacing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95CC2">
        <w:rPr>
          <w:rFonts w:ascii="Times New Roman" w:eastAsia="+mn-ea" w:hAnsi="Times New Roman" w:cs="Times New Roman"/>
          <w:color w:val="000000"/>
          <w:sz w:val="28"/>
          <w:szCs w:val="28"/>
        </w:rPr>
        <w:t>Закон Российской Федерации «Об образовании» (Федеральный закон от 29    декабря 2012 г. № 273-ФЗ);</w:t>
      </w:r>
    </w:p>
    <w:p w:rsidR="00761FC0" w:rsidRPr="00295CC2" w:rsidRDefault="00761FC0" w:rsidP="00295CC2">
      <w:pPr>
        <w:numPr>
          <w:ilvl w:val="0"/>
          <w:numId w:val="30"/>
        </w:numPr>
        <w:spacing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95CC2">
        <w:rPr>
          <w:rFonts w:ascii="Times New Roman" w:eastAsia="+mn-ea" w:hAnsi="Times New Roman" w:cs="Times New Roman"/>
          <w:color w:val="000000"/>
          <w:sz w:val="28"/>
          <w:szCs w:val="28"/>
        </w:rPr>
        <w:t>Государственная программа РФ «Развитие образования» на 2018 - 2025 гг. (постановление Правительства Российской Федерации от 26 декабря 2017 г. № 1642);</w:t>
      </w:r>
    </w:p>
    <w:p w:rsidR="00761FC0" w:rsidRPr="00295CC2" w:rsidRDefault="00761FC0" w:rsidP="00295CC2">
      <w:pPr>
        <w:numPr>
          <w:ilvl w:val="0"/>
          <w:numId w:val="30"/>
        </w:numPr>
        <w:spacing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95CC2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Приказ Министерства просвещения РФ от </w:t>
      </w:r>
      <w:r w:rsidR="00E34959">
        <w:rPr>
          <w:rFonts w:ascii="Times New Roman" w:eastAsia="+mn-ea" w:hAnsi="Times New Roman" w:cs="Times New Roman"/>
          <w:color w:val="000000"/>
          <w:sz w:val="28"/>
          <w:szCs w:val="28"/>
        </w:rPr>
        <w:t>27</w:t>
      </w:r>
      <w:r w:rsidRPr="00295CC2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 w:rsidR="00E34959">
        <w:rPr>
          <w:rFonts w:ascii="Times New Roman" w:eastAsia="+mn-ea" w:hAnsi="Times New Roman" w:cs="Times New Roman"/>
          <w:color w:val="000000"/>
          <w:sz w:val="28"/>
          <w:szCs w:val="28"/>
        </w:rPr>
        <w:t>июля</w:t>
      </w:r>
      <w:r w:rsidRPr="00295CC2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20</w:t>
      </w:r>
      <w:r w:rsidR="00E34959">
        <w:rPr>
          <w:rFonts w:ascii="Times New Roman" w:eastAsia="+mn-ea" w:hAnsi="Times New Roman" w:cs="Times New Roman"/>
          <w:color w:val="000000"/>
          <w:sz w:val="28"/>
          <w:szCs w:val="28"/>
        </w:rPr>
        <w:t>22</w:t>
      </w:r>
      <w:r w:rsidRPr="00295CC2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г. № </w:t>
      </w:r>
      <w:r w:rsidR="00E34959">
        <w:rPr>
          <w:rFonts w:ascii="Times New Roman" w:eastAsia="+mn-ea" w:hAnsi="Times New Roman" w:cs="Times New Roman"/>
          <w:color w:val="000000"/>
          <w:sz w:val="28"/>
          <w:szCs w:val="28"/>
        </w:rPr>
        <w:t>629 «</w:t>
      </w:r>
      <w:r w:rsidRPr="00295CC2">
        <w:rPr>
          <w:rFonts w:ascii="Times New Roman" w:eastAsia="+mn-ea" w:hAnsi="Times New Roman" w:cs="Times New Roman"/>
          <w:color w:val="000000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61FC0" w:rsidRPr="00295CC2" w:rsidRDefault="00761FC0" w:rsidP="00295CC2">
      <w:pPr>
        <w:numPr>
          <w:ilvl w:val="0"/>
          <w:numId w:val="30"/>
        </w:numPr>
        <w:spacing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95CC2">
        <w:rPr>
          <w:rFonts w:ascii="Times New Roman" w:eastAsia="+mn-ea" w:hAnsi="Times New Roman" w:cs="Times New Roman"/>
          <w:sz w:val="28"/>
          <w:szCs w:val="28"/>
        </w:rPr>
        <w:t>Концепция развития дополнительного образования детей (</w:t>
      </w:r>
      <w:r w:rsidRPr="00295CC2">
        <w:rPr>
          <w:rFonts w:ascii="Times New Roman" w:hAnsi="Times New Roman" w:cs="Times New Roman"/>
          <w:sz w:val="28"/>
          <w:szCs w:val="28"/>
        </w:rPr>
        <w:t>Распоряжение Правительства РФ от 31.03.2022 N 678-р);</w:t>
      </w:r>
    </w:p>
    <w:p w:rsidR="00761FC0" w:rsidRPr="00295CC2" w:rsidRDefault="00761FC0" w:rsidP="00295CC2">
      <w:pPr>
        <w:numPr>
          <w:ilvl w:val="0"/>
          <w:numId w:val="30"/>
        </w:numPr>
        <w:spacing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95CC2">
        <w:rPr>
          <w:rFonts w:ascii="Times New Roman" w:eastAsia="+mn-ea" w:hAnsi="Times New Roman" w:cs="Times New Roman"/>
          <w:color w:val="000000"/>
          <w:sz w:val="28"/>
          <w:szCs w:val="28"/>
        </w:rPr>
        <w:t>Государственная программа РФ «Развитие образования» на 2018 - 2025 гг. (постановление Правительства Российской Федерации от 26 декабря 2017 г. № 1642);</w:t>
      </w:r>
    </w:p>
    <w:p w:rsidR="00761FC0" w:rsidRPr="00295CC2" w:rsidRDefault="00761FC0" w:rsidP="00295CC2">
      <w:pPr>
        <w:numPr>
          <w:ilvl w:val="0"/>
          <w:numId w:val="30"/>
        </w:numPr>
        <w:spacing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95CC2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Письмо Министерства образования и науки РФ от 18.11.2015 № 09-3242 «Методические рекомендации по проектированию дополнительных </w:t>
      </w:r>
      <w:proofErr w:type="spellStart"/>
      <w:r w:rsidRPr="00295CC2">
        <w:rPr>
          <w:rFonts w:ascii="Times New Roman" w:eastAsia="+mn-ea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Pr="00295CC2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программ (включая </w:t>
      </w:r>
      <w:proofErr w:type="spellStart"/>
      <w:r w:rsidRPr="00295CC2">
        <w:rPr>
          <w:rFonts w:ascii="Times New Roman" w:eastAsia="+mn-ea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295CC2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программы).</w:t>
      </w:r>
    </w:p>
    <w:p w:rsidR="00761FC0" w:rsidRPr="00295CC2" w:rsidRDefault="00761FC0" w:rsidP="00295CC2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C2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761FC0" w:rsidRPr="00295CC2" w:rsidRDefault="00761FC0" w:rsidP="00295CC2">
      <w:pPr>
        <w:numPr>
          <w:ilvl w:val="0"/>
          <w:numId w:val="30"/>
        </w:numPr>
        <w:spacing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95CC2">
        <w:rPr>
          <w:rFonts w:ascii="Times New Roman" w:hAnsi="Times New Roman" w:cs="Times New Roman"/>
          <w:sz w:val="28"/>
          <w:szCs w:val="28"/>
        </w:rPr>
        <w:lastRenderedPageBreak/>
        <w:t xml:space="preserve">Письмо </w:t>
      </w:r>
      <w:proofErr w:type="spellStart"/>
      <w:r w:rsidRPr="00295CC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95CC2">
        <w:rPr>
          <w:rFonts w:ascii="Times New Roman" w:hAnsi="Times New Roman" w:cs="Times New Roman"/>
          <w:sz w:val="28"/>
          <w:szCs w:val="28"/>
        </w:rPr>
        <w:t xml:space="preserve"> России от 07.05.2020 N ВБ-976/04</w:t>
      </w:r>
      <w:r w:rsidRPr="00295CC2">
        <w:rPr>
          <w:rFonts w:ascii="Times New Roman" w:hAnsi="Times New Roman" w:cs="Times New Roman"/>
          <w:sz w:val="28"/>
          <w:szCs w:val="28"/>
        </w:rPr>
        <w:br/>
        <w:t xml:space="preserve">"О реализации курсов внеурочной деятельности, программ воспитания и социализации, дополнительных </w:t>
      </w:r>
      <w:proofErr w:type="spellStart"/>
      <w:r w:rsidRPr="00295CC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95CC2">
        <w:rPr>
          <w:rFonts w:ascii="Times New Roman" w:hAnsi="Times New Roman" w:cs="Times New Roman"/>
          <w:sz w:val="28"/>
          <w:szCs w:val="28"/>
        </w:rPr>
        <w:t xml:space="preserve"> программ с использованием дистанционных образовательных технологий" 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технологий").</w:t>
      </w:r>
    </w:p>
    <w:p w:rsidR="00761FC0" w:rsidRPr="00295CC2" w:rsidRDefault="00761FC0" w:rsidP="00295CC2">
      <w:pPr>
        <w:numPr>
          <w:ilvl w:val="0"/>
          <w:numId w:val="30"/>
        </w:numPr>
        <w:shd w:val="clear" w:color="auto" w:fill="FFFFFF"/>
        <w:spacing w:after="0"/>
        <w:ind w:left="0" w:firstLine="709"/>
        <w:contextualSpacing/>
        <w:jc w:val="both"/>
        <w:textAlignment w:val="baseline"/>
        <w:rPr>
          <w:rStyle w:val="af4"/>
          <w:b w:val="0"/>
          <w:bCs w:val="0"/>
          <w:sz w:val="28"/>
          <w:szCs w:val="28"/>
        </w:rPr>
      </w:pPr>
      <w:r w:rsidRPr="00295CC2">
        <w:rPr>
          <w:rFonts w:ascii="Times New Roman" w:hAnsi="Times New Roman" w:cs="Times New Roman"/>
          <w:sz w:val="28"/>
          <w:szCs w:val="28"/>
        </w:rPr>
        <w:t>Постановление</w:t>
      </w:r>
      <w:r w:rsidRPr="00295CC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95CC2">
        <w:rPr>
          <w:rFonts w:ascii="Times New Roman" w:hAnsi="Times New Roman" w:cs="Times New Roman"/>
          <w:sz w:val="28"/>
          <w:szCs w:val="28"/>
        </w:rPr>
        <w:t>Главного</w:t>
      </w:r>
      <w:r w:rsidRPr="00295CC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95CC2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95CC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95CC2">
        <w:rPr>
          <w:rFonts w:ascii="Times New Roman" w:hAnsi="Times New Roman" w:cs="Times New Roman"/>
          <w:sz w:val="28"/>
          <w:szCs w:val="28"/>
        </w:rPr>
        <w:t>санитарного</w:t>
      </w:r>
      <w:r w:rsidRPr="00295CC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95CC2">
        <w:rPr>
          <w:rFonts w:ascii="Times New Roman" w:hAnsi="Times New Roman" w:cs="Times New Roman"/>
          <w:sz w:val="28"/>
          <w:szCs w:val="28"/>
        </w:rPr>
        <w:t>врача</w:t>
      </w:r>
      <w:r w:rsidRPr="00295CC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95CC2">
        <w:rPr>
          <w:rFonts w:ascii="Times New Roman" w:hAnsi="Times New Roman" w:cs="Times New Roman"/>
          <w:sz w:val="28"/>
          <w:szCs w:val="28"/>
        </w:rPr>
        <w:t>РФ</w:t>
      </w:r>
      <w:r w:rsidRPr="00295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CC2">
        <w:rPr>
          <w:rStyle w:val="af4"/>
          <w:rFonts w:eastAsia="SimSun"/>
          <w:b w:val="0"/>
          <w:sz w:val="28"/>
          <w:szCs w:val="28"/>
        </w:rPr>
        <w:t>28 сентября 2020 года № 28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761FC0" w:rsidRPr="00295CC2" w:rsidRDefault="00761FC0" w:rsidP="00295CC2">
      <w:pPr>
        <w:widowControl w:val="0"/>
        <w:numPr>
          <w:ilvl w:val="0"/>
          <w:numId w:val="30"/>
        </w:numPr>
        <w:tabs>
          <w:tab w:val="left" w:pos="1055"/>
        </w:tabs>
        <w:autoSpaceDE w:val="0"/>
        <w:autoSpaceDN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CC2">
        <w:rPr>
          <w:rFonts w:ascii="Times New Roman" w:eastAsia="Calibri" w:hAnsi="Times New Roman" w:cs="Times New Roman"/>
          <w:sz w:val="28"/>
          <w:szCs w:val="28"/>
        </w:rPr>
        <w:t>Профессиональный стандарт «Педагог дополнительного образования детей и взрослых» (Приказ Минтруда и соц. защиты РФ от 05.05.2018 №</w:t>
      </w:r>
      <w:r w:rsidRPr="00295CC2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295CC2">
        <w:rPr>
          <w:rFonts w:ascii="Times New Roman" w:eastAsia="Calibri" w:hAnsi="Times New Roman" w:cs="Times New Roman"/>
          <w:sz w:val="28"/>
          <w:szCs w:val="28"/>
        </w:rPr>
        <w:t>298н);</w:t>
      </w:r>
    </w:p>
    <w:p w:rsidR="00761FC0" w:rsidRPr="00295CC2" w:rsidRDefault="00761FC0" w:rsidP="00295CC2">
      <w:pPr>
        <w:widowControl w:val="0"/>
        <w:numPr>
          <w:ilvl w:val="0"/>
          <w:numId w:val="30"/>
        </w:numPr>
        <w:tabs>
          <w:tab w:val="left" w:pos="1055"/>
        </w:tabs>
        <w:autoSpaceDE w:val="0"/>
        <w:autoSpaceDN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CC2">
        <w:rPr>
          <w:rFonts w:ascii="Times New Roman" w:eastAsia="Calibri" w:hAnsi="Times New Roman" w:cs="Times New Roman"/>
          <w:sz w:val="28"/>
          <w:szCs w:val="28"/>
        </w:rPr>
        <w:t>Локальные акты МБОО ДО ЦТР и ГО</w:t>
      </w:r>
      <w:r w:rsidRPr="00295CC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95CC2">
        <w:rPr>
          <w:rFonts w:ascii="Times New Roman" w:eastAsia="Calibri" w:hAnsi="Times New Roman" w:cs="Times New Roman"/>
          <w:sz w:val="28"/>
          <w:szCs w:val="28"/>
        </w:rPr>
        <w:t xml:space="preserve"> Устав, Учебный план, Правила внутреннего трудового распорядка, инструкции по технике</w:t>
      </w:r>
      <w:r w:rsidRPr="00295CC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295CC2">
        <w:rPr>
          <w:rFonts w:ascii="Times New Roman" w:eastAsia="Calibri" w:hAnsi="Times New Roman" w:cs="Times New Roman"/>
          <w:sz w:val="28"/>
          <w:szCs w:val="28"/>
        </w:rPr>
        <w:t>безопасности.</w:t>
      </w:r>
    </w:p>
    <w:p w:rsidR="00EA5AD0" w:rsidRPr="00295CC2" w:rsidRDefault="00EA5AD0" w:rsidP="00295C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Style w:val="c5"/>
          <w:rFonts w:ascii="Times New Roman" w:hAnsi="Times New Roman" w:cs="Times New Roman"/>
          <w:b/>
          <w:sz w:val="28"/>
          <w:szCs w:val="28"/>
        </w:rPr>
        <w:t>Актуальность</w:t>
      </w:r>
      <w:r w:rsidRPr="00295CC2">
        <w:rPr>
          <w:rStyle w:val="c5"/>
          <w:rFonts w:ascii="Times New Roman" w:hAnsi="Times New Roman" w:cs="Times New Roman"/>
          <w:sz w:val="28"/>
          <w:szCs w:val="28"/>
        </w:rPr>
        <w:t xml:space="preserve"> изучения английского языка продиктована потребностями современного мира. Иностранный язык сегодня становится в большей мере средством жизнеобеспечения общества. Данная программа способствует социальному и </w:t>
      </w:r>
      <w:r w:rsidR="00914BF0" w:rsidRPr="00295CC2">
        <w:rPr>
          <w:rStyle w:val="c5"/>
          <w:rFonts w:ascii="Times New Roman" w:hAnsi="Times New Roman" w:cs="Times New Roman"/>
          <w:sz w:val="28"/>
          <w:szCs w:val="28"/>
        </w:rPr>
        <w:t xml:space="preserve">культурному развитию </w:t>
      </w:r>
      <w:r w:rsidR="00F1569A" w:rsidRPr="00295CC2">
        <w:rPr>
          <w:rStyle w:val="c5"/>
          <w:rFonts w:ascii="Times New Roman" w:hAnsi="Times New Roman" w:cs="Times New Roman"/>
          <w:sz w:val="28"/>
          <w:szCs w:val="28"/>
        </w:rPr>
        <w:t>личности учащихся</w:t>
      </w:r>
      <w:r w:rsidRPr="00295CC2">
        <w:rPr>
          <w:rStyle w:val="c5"/>
          <w:rFonts w:ascii="Times New Roman" w:hAnsi="Times New Roman" w:cs="Times New Roman"/>
          <w:sz w:val="28"/>
          <w:szCs w:val="28"/>
        </w:rPr>
        <w:t xml:space="preserve">, их творческой самореализации.  Кроме того, </w:t>
      </w:r>
      <w:r w:rsidRPr="00295CC2">
        <w:rPr>
          <w:rStyle w:val="c21"/>
          <w:rFonts w:ascii="Times New Roman" w:hAnsi="Times New Roman" w:cs="Times New Roman"/>
          <w:sz w:val="28"/>
          <w:szCs w:val="28"/>
        </w:rPr>
        <w:t>актуальность</w:t>
      </w:r>
      <w:r w:rsidRPr="00295CC2">
        <w:rPr>
          <w:rStyle w:val="c5"/>
          <w:rFonts w:ascii="Times New Roman" w:hAnsi="Times New Roman" w:cs="Times New Roman"/>
          <w:sz w:val="28"/>
          <w:szCs w:val="28"/>
        </w:rPr>
        <w:t> данной программы обусловлена ее п</w:t>
      </w:r>
      <w:r w:rsidR="00914BF0" w:rsidRPr="00295CC2">
        <w:rPr>
          <w:rStyle w:val="c5"/>
          <w:rFonts w:ascii="Times New Roman" w:hAnsi="Times New Roman" w:cs="Times New Roman"/>
          <w:sz w:val="28"/>
          <w:szCs w:val="28"/>
        </w:rPr>
        <w:t xml:space="preserve">рактической значимостью, т.к. </w:t>
      </w:r>
      <w:r w:rsidRPr="00295CC2">
        <w:rPr>
          <w:rStyle w:val="c5"/>
          <w:rFonts w:ascii="Times New Roman" w:hAnsi="Times New Roman" w:cs="Times New Roman"/>
          <w:sz w:val="28"/>
          <w:szCs w:val="28"/>
        </w:rPr>
        <w:t xml:space="preserve">учащиеся смогут применить полученные знания и навыки на занятиях в объединении, что </w:t>
      </w:r>
      <w:r w:rsidR="00F1569A" w:rsidRPr="00295CC2">
        <w:rPr>
          <w:rStyle w:val="c5"/>
          <w:rFonts w:ascii="Times New Roman" w:hAnsi="Times New Roman" w:cs="Times New Roman"/>
          <w:sz w:val="28"/>
          <w:szCs w:val="28"/>
        </w:rPr>
        <w:t>значительно облегчит</w:t>
      </w:r>
      <w:r w:rsidRPr="00295CC2">
        <w:rPr>
          <w:rStyle w:val="c5"/>
          <w:rFonts w:ascii="Times New Roman" w:hAnsi="Times New Roman" w:cs="Times New Roman"/>
          <w:sz w:val="28"/>
          <w:szCs w:val="28"/>
        </w:rPr>
        <w:t xml:space="preserve"> освоение любой программы обучения английскому языку в школе.</w:t>
      </w:r>
    </w:p>
    <w:p w:rsidR="00EA5AD0" w:rsidRPr="00295CC2" w:rsidRDefault="00EA5AD0" w:rsidP="00295C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</w:t>
      </w:r>
      <w:r w:rsidR="00A61A63"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целесообразность </w:t>
      </w:r>
      <w:r w:rsidR="00A61A63" w:rsidRPr="00295CC2">
        <w:rPr>
          <w:rStyle w:val="c6"/>
          <w:rFonts w:ascii="Times New Roman" w:hAnsi="Times New Roman" w:cs="Times New Roman"/>
          <w:sz w:val="28"/>
          <w:szCs w:val="28"/>
        </w:rPr>
        <w:t>обусловлена тем, что родители стремятся раньше начать обучение детей, тем более что младший школьный возраст признан психолог</w:t>
      </w:r>
      <w:r w:rsidR="00914BF0" w:rsidRPr="00295CC2">
        <w:rPr>
          <w:rStyle w:val="c6"/>
          <w:rFonts w:ascii="Times New Roman" w:hAnsi="Times New Roman" w:cs="Times New Roman"/>
          <w:sz w:val="28"/>
          <w:szCs w:val="28"/>
        </w:rPr>
        <w:t xml:space="preserve">ами наиболее благоприятным. У </w:t>
      </w:r>
      <w:r w:rsidR="00E34959" w:rsidRPr="00295CC2">
        <w:rPr>
          <w:rStyle w:val="c6"/>
          <w:rFonts w:ascii="Times New Roman" w:hAnsi="Times New Roman" w:cs="Times New Roman"/>
          <w:sz w:val="28"/>
          <w:szCs w:val="28"/>
        </w:rPr>
        <w:t>учащихся есть</w:t>
      </w:r>
      <w:r w:rsidR="00A61A63" w:rsidRPr="00295CC2">
        <w:rPr>
          <w:rStyle w:val="c6"/>
          <w:rFonts w:ascii="Times New Roman" w:hAnsi="Times New Roman" w:cs="Times New Roman"/>
          <w:sz w:val="28"/>
          <w:szCs w:val="28"/>
        </w:rPr>
        <w:t xml:space="preserve"> потенциальная основа для обучения их общению на иностранном языке: естественная познавательная активность, стремление к совместной деятельности </w:t>
      </w:r>
      <w:proofErr w:type="gramStart"/>
      <w:r w:rsidR="00A61A63" w:rsidRPr="00295CC2">
        <w:rPr>
          <w:rStyle w:val="c6"/>
          <w:rFonts w:ascii="Times New Roman" w:hAnsi="Times New Roman" w:cs="Times New Roman"/>
          <w:sz w:val="28"/>
          <w:szCs w:val="28"/>
        </w:rPr>
        <w:t>со</w:t>
      </w:r>
      <w:proofErr w:type="gramEnd"/>
      <w:r w:rsidR="00A61A63" w:rsidRPr="00295CC2">
        <w:rPr>
          <w:rStyle w:val="c6"/>
          <w:rFonts w:ascii="Times New Roman" w:hAnsi="Times New Roman" w:cs="Times New Roman"/>
          <w:sz w:val="28"/>
          <w:szCs w:val="28"/>
        </w:rPr>
        <w:t xml:space="preserve"> взрослыми и сверстниками, особая способность к имитации, отсутствие языкового барьера, страха и др. Изучение иностранного языка в раннем возрасте благотворно влияет на расширение общего кругозора.</w:t>
      </w:r>
    </w:p>
    <w:p w:rsidR="00487F71" w:rsidRPr="00295CC2" w:rsidRDefault="00EA5AD0" w:rsidP="00295C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CC2">
        <w:rPr>
          <w:rStyle w:val="c21"/>
          <w:rFonts w:ascii="Times New Roman" w:hAnsi="Times New Roman" w:cs="Times New Roman"/>
          <w:b/>
          <w:sz w:val="28"/>
          <w:szCs w:val="28"/>
        </w:rPr>
        <w:t>Новизной</w:t>
      </w:r>
      <w:r w:rsidRPr="00295CC2">
        <w:rPr>
          <w:rStyle w:val="c1"/>
          <w:rFonts w:ascii="Times New Roman" w:hAnsi="Times New Roman" w:cs="Times New Roman"/>
          <w:sz w:val="28"/>
          <w:szCs w:val="28"/>
        </w:rPr>
        <w:t xml:space="preserve"> программы является то, </w:t>
      </w:r>
      <w:r w:rsidR="00D27B8E" w:rsidRPr="00295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построена в русле задач развития и воспитания коммуникативной культуры школьников, расширения и обогащения их коммуникативного и жизненного опыта в новом контексте общения, расширения кругозора учащихся путем усвоения обучающимися культуры и традиций зарубежных стран. Программа ориентирована на личность ребёнка: расширяет лингвистический кругозор детей, ребёнок </w:t>
      </w:r>
      <w:r w:rsidR="00D27B8E" w:rsidRPr="00295C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получает сведения о другой стране и её жителях. Он узнаёт, что английские слова произносятся иначе, чем слова родного языка, что перед названиями предмета нужно обязательно ставить маленькие словечки - артикли. Ребёнок учится наблюдать и сравнивать речевые явления родного и иностранного языка, помогает ему понять, что одна и та же мысль в разных языках выражается разными способами.</w:t>
      </w:r>
    </w:p>
    <w:p w:rsidR="007930FE" w:rsidRPr="00295CC2" w:rsidRDefault="00A009B8" w:rsidP="00295C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основная </w:t>
      </w:r>
      <w:proofErr w:type="gramStart"/>
      <w:r w:rsidRPr="00295CC2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детей этого возраста ещё не читает даже</w:t>
      </w:r>
      <w:proofErr w:type="gramEnd"/>
      <w:r w:rsidRPr="00295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своём родном языке, обучение английскому языку происходит в устной форме. Обучение чтению не предусмотрено данной программой в 1 классе. Устное начало с первых шагов создает условия для раскрытия коммуникативной функции языка, вызывает интерес учащихся к предмету и создаёт достаточно высокую мотивацию к изучению английского языка, позволяет сосредоточить внимание детей на звуковой стороне нового для них языка, несколько отодвигая графические трудности.</w:t>
      </w:r>
      <w:r w:rsidR="007930FE" w:rsidRPr="00295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В свою очередь изучение английского языка способствует развитию речевых способностей младших школьников, что положительно сказывается на развитии речи учащихся на родном языке, в частности, умение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</w:t>
      </w:r>
      <w:r w:rsidR="00F1569A" w:rsidRPr="00295CC2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этого,</w:t>
      </w:r>
      <w:r w:rsidR="007930FE" w:rsidRPr="00295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изучение английского языка позволяет расширить словарный запас младшего школьника на родном языке за счет так называемых интернациональных слов. 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деятельности: учебно-познавательной, практической, социальной. 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программа насыщена заданиями </w:t>
      </w:r>
      <w:proofErr w:type="spellStart"/>
      <w:r w:rsidR="007930FE" w:rsidRPr="00295CC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</w:t>
      </w:r>
      <w:proofErr w:type="spellEnd"/>
      <w:r w:rsidR="007930FE" w:rsidRPr="00295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познавательного характера. В данной программе большое внимание уделяется обучению младших школьников самоконтролю и самооценке, более широко представлены творческие виды деятельности. Драматизация во внеурочной деятельности выступает в качестве эффективного средства повышения мотивации к овладению иноязычным общением. Именно драматизация помогает детям «окунуться в язык», преодолеть речевой барьер. Драматизация, как никакой другой приём, </w:t>
      </w:r>
      <w:r w:rsidR="007930FE" w:rsidRPr="00295C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может помочь учителю преодолеть сопротивление ребенка, изучению иностранного языка, делая процесс изучения английского языка увлекательным, приносящим удовольствие; ставя перед учеником реалистичные цели, </w:t>
      </w:r>
      <w:r w:rsidR="00F1569A" w:rsidRPr="00295CC2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успешно,</w:t>
      </w:r>
      <w:r w:rsidR="007930FE" w:rsidRPr="00295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достигая которых, он будет хотеть двигаться дальше; связывая опыт ребёнка по изучению языка с его жизненным опытом. Каждый ученик может развиваться в языке в соответствии со своими способностями. Все ученики получают большую пользу от участия в диалогическом высказывании и удовлетворение от своей работы.</w:t>
      </w:r>
    </w:p>
    <w:p w:rsidR="00A009B8" w:rsidRPr="00295CC2" w:rsidRDefault="007930FE" w:rsidP="00295CC2">
      <w:pPr>
        <w:pStyle w:val="a5"/>
        <w:shd w:val="clear" w:color="auto" w:fill="FFFFFF"/>
        <w:spacing w:before="0" w:beforeAutospacing="0" w:after="150" w:line="276" w:lineRule="auto"/>
        <w:ind w:firstLine="708"/>
        <w:jc w:val="both"/>
        <w:rPr>
          <w:sz w:val="28"/>
          <w:szCs w:val="28"/>
        </w:rPr>
      </w:pPr>
      <w:r w:rsidRPr="00295CC2">
        <w:rPr>
          <w:sz w:val="28"/>
          <w:szCs w:val="28"/>
        </w:rPr>
        <w:t xml:space="preserve">В наше время стало совершенно очевидным фактом, что обществу нужны люди, свободно владеющие английским языком. Решению этой проблемы поможет </w:t>
      </w:r>
      <w:proofErr w:type="gramStart"/>
      <w:r w:rsidRPr="00295CC2">
        <w:rPr>
          <w:sz w:val="28"/>
          <w:szCs w:val="28"/>
        </w:rPr>
        <w:t>обучение</w:t>
      </w:r>
      <w:proofErr w:type="gramEnd"/>
      <w:r w:rsidRPr="00295CC2">
        <w:rPr>
          <w:sz w:val="28"/>
          <w:szCs w:val="28"/>
        </w:rPr>
        <w:t xml:space="preserve"> языку детей, начиная с раннего возраста. Дети очень пытливы и любознательны, им свойственна неисчерпаемая потребность в новых впечатлениях, жажда исследований. Дети младшего возраста более восприимчивы к новой информации. Они, подобно губке, впитывают всё новое и интересное. Английский язык является для них интересным и неизведанным предметом. А необычные звуки и иностранная интонация привлекут внимание детей.</w:t>
      </w:r>
    </w:p>
    <w:p w:rsidR="00EA5AD0" w:rsidRPr="00295CC2" w:rsidRDefault="00F1569A" w:rsidP="00295CC2">
      <w:pPr>
        <w:pStyle w:val="a5"/>
        <w:shd w:val="clear" w:color="auto" w:fill="FFFFFF"/>
        <w:spacing w:before="0" w:beforeAutospacing="0" w:after="0" w:line="276" w:lineRule="auto"/>
        <w:ind w:firstLine="708"/>
        <w:contextualSpacing/>
        <w:jc w:val="both"/>
        <w:rPr>
          <w:sz w:val="28"/>
          <w:szCs w:val="28"/>
        </w:rPr>
      </w:pPr>
      <w:r w:rsidRPr="00295CC2">
        <w:rPr>
          <w:b/>
          <w:sz w:val="28"/>
          <w:szCs w:val="28"/>
        </w:rPr>
        <w:t>Целью программы</w:t>
      </w:r>
      <w:r w:rsidRPr="00295CC2">
        <w:rPr>
          <w:sz w:val="28"/>
          <w:szCs w:val="28"/>
        </w:rPr>
        <w:t xml:space="preserve"> данного</w:t>
      </w:r>
      <w:r w:rsidR="007930FE" w:rsidRPr="00295CC2">
        <w:rPr>
          <w:sz w:val="28"/>
          <w:szCs w:val="28"/>
        </w:rPr>
        <w:t xml:space="preserve"> курса является развитие элементарных языковых навыков, необходимых для успешного овладения английским языком позже, на начальном этапе в школе. Это позволяет достичь высоких показателей общеобразовательного развития обучающихся, углубить и закрепить уже имеющиеся знания и получить дополнительные.</w:t>
      </w:r>
    </w:p>
    <w:p w:rsidR="000B108E" w:rsidRPr="00295CC2" w:rsidRDefault="003D6B98" w:rsidP="00295CC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задачи:</w:t>
      </w:r>
    </w:p>
    <w:p w:rsidR="00A61A63" w:rsidRPr="00295CC2" w:rsidRDefault="00A61A63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Обучающие:</w:t>
      </w:r>
    </w:p>
    <w:p w:rsidR="00A61A63" w:rsidRPr="00295CC2" w:rsidRDefault="00913A91" w:rsidP="00295CC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</w:t>
      </w:r>
      <w:r w:rsidR="00A61A63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основным видам речевой деятельности на английском языке: слуховому восприятию речи, устной речи, умению задавать вопросы и отвечать на них;</w:t>
      </w:r>
    </w:p>
    <w:p w:rsidR="007930FE" w:rsidRPr="00295CC2" w:rsidRDefault="007930FE" w:rsidP="00295CC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hAnsi="Times New Roman" w:cs="Times New Roman"/>
          <w:sz w:val="28"/>
          <w:szCs w:val="28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A61A63" w:rsidRPr="00295CC2" w:rsidRDefault="005F27C9" w:rsidP="00295CC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="00A61A63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простейшим элементам грамматики;</w:t>
      </w:r>
    </w:p>
    <w:p w:rsidR="00A61A63" w:rsidRPr="00295CC2" w:rsidRDefault="00A61A63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7930FE" w:rsidRPr="00295CC2" w:rsidRDefault="007930FE" w:rsidP="00E34959">
      <w:pPr>
        <w:pStyle w:val="a5"/>
        <w:numPr>
          <w:ilvl w:val="0"/>
          <w:numId w:val="37"/>
        </w:numPr>
        <w:shd w:val="clear" w:color="auto" w:fill="FFFFFF"/>
        <w:spacing w:before="0" w:beforeAutospacing="0"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295CC2">
        <w:rPr>
          <w:sz w:val="28"/>
          <w:szCs w:val="28"/>
        </w:rPr>
        <w:t>развивать мотивацию</w:t>
      </w:r>
      <w:r w:rsidR="00E34959">
        <w:rPr>
          <w:sz w:val="28"/>
          <w:szCs w:val="28"/>
        </w:rPr>
        <w:t xml:space="preserve"> учащихся</w:t>
      </w:r>
      <w:r w:rsidRPr="00295CC2">
        <w:rPr>
          <w:sz w:val="28"/>
          <w:szCs w:val="28"/>
        </w:rPr>
        <w:t xml:space="preserve"> к дальнейшему овладению английским языком и культурой;</w:t>
      </w:r>
    </w:p>
    <w:p w:rsidR="007930FE" w:rsidRPr="00295CC2" w:rsidRDefault="007930FE" w:rsidP="00E34959">
      <w:pPr>
        <w:pStyle w:val="a5"/>
        <w:numPr>
          <w:ilvl w:val="0"/>
          <w:numId w:val="37"/>
        </w:numPr>
        <w:shd w:val="clear" w:color="auto" w:fill="FFFFFF"/>
        <w:spacing w:before="0" w:beforeAutospacing="0"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295CC2">
        <w:rPr>
          <w:sz w:val="28"/>
          <w:szCs w:val="28"/>
        </w:rPr>
        <w:t>развивать учебные умения и формировать у учащихся рациональные приемы овладения иностранным языком;</w:t>
      </w:r>
    </w:p>
    <w:p w:rsidR="007930FE" w:rsidRPr="00295CC2" w:rsidRDefault="007930FE" w:rsidP="00E34959">
      <w:pPr>
        <w:pStyle w:val="a5"/>
        <w:numPr>
          <w:ilvl w:val="0"/>
          <w:numId w:val="37"/>
        </w:numPr>
        <w:shd w:val="clear" w:color="auto" w:fill="FFFFFF"/>
        <w:spacing w:before="0" w:beforeAutospacing="0"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295CC2">
        <w:rPr>
          <w:sz w:val="28"/>
          <w:szCs w:val="28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7930FE" w:rsidRPr="00295CC2" w:rsidRDefault="007930FE" w:rsidP="00E34959">
      <w:pPr>
        <w:pStyle w:val="a5"/>
        <w:numPr>
          <w:ilvl w:val="0"/>
          <w:numId w:val="37"/>
        </w:numPr>
        <w:shd w:val="clear" w:color="auto" w:fill="FFFFFF"/>
        <w:spacing w:before="0" w:beforeAutospacing="0"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295CC2">
        <w:rPr>
          <w:sz w:val="28"/>
          <w:szCs w:val="28"/>
        </w:rPr>
        <w:lastRenderedPageBreak/>
        <w:t>формировать у детей готовность к общению на иностранном языке;</w:t>
      </w:r>
    </w:p>
    <w:p w:rsidR="00A61A63" w:rsidRPr="00295CC2" w:rsidRDefault="00A61A63" w:rsidP="00295CC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7930FE" w:rsidRPr="00295CC2" w:rsidRDefault="00E34959" w:rsidP="00E34959">
      <w:pPr>
        <w:pStyle w:val="a5"/>
        <w:numPr>
          <w:ilvl w:val="0"/>
          <w:numId w:val="38"/>
        </w:numPr>
        <w:shd w:val="clear" w:color="auto" w:fill="FFFFFF"/>
        <w:spacing w:before="0" w:beforeAutospacing="0" w:after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="007930FE" w:rsidRPr="00295CC2">
        <w:rPr>
          <w:sz w:val="28"/>
          <w:szCs w:val="28"/>
        </w:rPr>
        <w:t xml:space="preserve"> толерантност</w:t>
      </w:r>
      <w:r>
        <w:rPr>
          <w:sz w:val="28"/>
          <w:szCs w:val="28"/>
        </w:rPr>
        <w:t>ь</w:t>
      </w:r>
      <w:r w:rsidR="007930FE" w:rsidRPr="00295CC2">
        <w:rPr>
          <w:sz w:val="28"/>
          <w:szCs w:val="28"/>
        </w:rPr>
        <w:t xml:space="preserve"> и уважени</w:t>
      </w:r>
      <w:r>
        <w:rPr>
          <w:sz w:val="28"/>
          <w:szCs w:val="28"/>
        </w:rPr>
        <w:t>е</w:t>
      </w:r>
      <w:r w:rsidR="007930FE" w:rsidRPr="00295CC2">
        <w:rPr>
          <w:sz w:val="28"/>
          <w:szCs w:val="28"/>
        </w:rPr>
        <w:t xml:space="preserve"> к другой культуре; </w:t>
      </w:r>
      <w:r w:rsidR="007930FE" w:rsidRPr="00295CC2">
        <w:rPr>
          <w:sz w:val="28"/>
          <w:szCs w:val="28"/>
        </w:rPr>
        <w:br/>
        <w:t>приобщать к общечеловеческим ценностям;</w:t>
      </w:r>
    </w:p>
    <w:p w:rsidR="007930FE" w:rsidRPr="00295CC2" w:rsidRDefault="00E34959" w:rsidP="00E34959">
      <w:pPr>
        <w:pStyle w:val="a5"/>
        <w:numPr>
          <w:ilvl w:val="0"/>
          <w:numId w:val="38"/>
        </w:numPr>
        <w:shd w:val="clear" w:color="auto" w:fill="FFFFFF"/>
        <w:spacing w:before="0" w:beforeAutospacing="0" w:after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="007930FE" w:rsidRPr="00295CC2">
        <w:rPr>
          <w:sz w:val="28"/>
          <w:szCs w:val="28"/>
        </w:rPr>
        <w:t xml:space="preserve"> личностны</w:t>
      </w:r>
      <w:r>
        <w:rPr>
          <w:sz w:val="28"/>
          <w:szCs w:val="28"/>
        </w:rPr>
        <w:t>е</w:t>
      </w:r>
      <w:r w:rsidR="007930FE" w:rsidRPr="00295CC2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 учащихся</w:t>
      </w:r>
      <w:r w:rsidR="007930FE" w:rsidRPr="00295CC2">
        <w:rPr>
          <w:sz w:val="28"/>
          <w:szCs w:val="28"/>
        </w:rPr>
        <w:t xml:space="preserve">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7930FE" w:rsidRPr="00295CC2" w:rsidRDefault="007930FE" w:rsidP="00E34959">
      <w:pPr>
        <w:pStyle w:val="a5"/>
        <w:numPr>
          <w:ilvl w:val="0"/>
          <w:numId w:val="38"/>
        </w:numPr>
        <w:shd w:val="clear" w:color="auto" w:fill="FFFFFF"/>
        <w:spacing w:before="0" w:beforeAutospacing="0"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295CC2">
        <w:rPr>
          <w:sz w:val="28"/>
          <w:szCs w:val="28"/>
        </w:rPr>
        <w:t>прививать навыки самостоятельной работы по дальнейшему овладению иностранным языком и культурой.</w:t>
      </w:r>
    </w:p>
    <w:p w:rsidR="007930FE" w:rsidRPr="00295CC2" w:rsidRDefault="007930FE" w:rsidP="00295CC2">
      <w:pPr>
        <w:pStyle w:val="a5"/>
        <w:shd w:val="clear" w:color="auto" w:fill="FFFFFF"/>
        <w:spacing w:before="0" w:beforeAutospacing="0" w:after="0" w:line="276" w:lineRule="auto"/>
        <w:ind w:firstLine="360"/>
        <w:contextualSpacing/>
        <w:jc w:val="both"/>
        <w:rPr>
          <w:sz w:val="28"/>
          <w:szCs w:val="28"/>
        </w:rPr>
      </w:pPr>
      <w:r w:rsidRPr="00295CC2">
        <w:rPr>
          <w:b/>
          <w:bCs/>
          <w:sz w:val="28"/>
          <w:szCs w:val="28"/>
        </w:rPr>
        <w:t xml:space="preserve">Одна из важных </w:t>
      </w:r>
      <w:r w:rsidR="00E34959" w:rsidRPr="00295CC2">
        <w:rPr>
          <w:b/>
          <w:bCs/>
          <w:sz w:val="28"/>
          <w:szCs w:val="28"/>
        </w:rPr>
        <w:t xml:space="preserve">задач </w:t>
      </w:r>
      <w:r w:rsidR="00E34959" w:rsidRPr="00295CC2">
        <w:rPr>
          <w:sz w:val="28"/>
          <w:szCs w:val="28"/>
        </w:rPr>
        <w:t>заключается</w:t>
      </w:r>
      <w:r w:rsidRPr="00295CC2">
        <w:rPr>
          <w:sz w:val="28"/>
          <w:szCs w:val="28"/>
        </w:rPr>
        <w:t xml:space="preserve"> в максимальном вовлечении обучающихся на занятии. Большинство заданий представлено в игровой форме. Многие упражнения предполагают опору на собственный жизненный опыт учащихся.</w:t>
      </w:r>
    </w:p>
    <w:p w:rsidR="00761FC0" w:rsidRPr="00295CC2" w:rsidRDefault="00761FC0" w:rsidP="00295CC2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</w:p>
    <w:p w:rsidR="000624B3" w:rsidRPr="00295CC2" w:rsidRDefault="000624B3" w:rsidP="00295CC2">
      <w:pPr>
        <w:widowControl w:val="0"/>
        <w:autoSpaceDE w:val="0"/>
        <w:autoSpaceDN w:val="0"/>
        <w:spacing w:after="0"/>
        <w:ind w:firstLine="709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CF48E5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2582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40FBB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 английский</w:t>
      </w:r>
      <w:r w:rsidR="00732582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B73D8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базового уровня</w:t>
      </w:r>
      <w:r w:rsidR="00B40FBB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обучающихся 7- 9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proofErr w:type="gramEnd"/>
      <w:r w:rsidR="00732582" w:rsidRPr="00295CC2">
        <w:rPr>
          <w:rFonts w:ascii="Times New Roman" w:hAnsi="Times New Roman" w:cs="Times New Roman"/>
          <w:sz w:val="28"/>
          <w:szCs w:val="28"/>
        </w:rPr>
        <w:t xml:space="preserve"> Прием детей в творческое объединение производится на основе письменного заявления родителей (законных представителей)</w:t>
      </w:r>
      <w:r w:rsidR="00B069EF" w:rsidRPr="00295CC2">
        <w:rPr>
          <w:rFonts w:ascii="Times New Roman" w:hAnsi="Times New Roman" w:cs="Times New Roman"/>
          <w:sz w:val="28"/>
          <w:szCs w:val="28"/>
        </w:rPr>
        <w:t xml:space="preserve"> и наличия сертификата дополнительного образования.</w:t>
      </w:r>
      <w:r w:rsidR="00A66796" w:rsidRPr="00295C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40FBB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Наполняемость групп </w:t>
      </w:r>
      <w:r w:rsidR="00B069EF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 </w:t>
      </w:r>
      <w:r w:rsidR="00F1569A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человек</w:t>
      </w:r>
      <w:r w:rsidR="00975492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5CC2">
        <w:rPr>
          <w:rStyle w:val="c1"/>
          <w:rFonts w:ascii="Times New Roman" w:hAnsi="Times New Roman" w:cs="Times New Roman"/>
          <w:sz w:val="28"/>
          <w:szCs w:val="28"/>
        </w:rPr>
        <w:t>Группы формируются в соот</w:t>
      </w:r>
      <w:r w:rsidR="00B069EF" w:rsidRPr="00295CC2">
        <w:rPr>
          <w:rStyle w:val="c1"/>
          <w:rFonts w:ascii="Times New Roman" w:hAnsi="Times New Roman" w:cs="Times New Roman"/>
          <w:sz w:val="28"/>
          <w:szCs w:val="28"/>
        </w:rPr>
        <w:t xml:space="preserve">ветствии с уровнем подготовки </w:t>
      </w:r>
      <w:proofErr w:type="gramStart"/>
      <w:r w:rsidR="00B069EF" w:rsidRPr="00295CC2">
        <w:rPr>
          <w:rStyle w:val="c1"/>
          <w:rFonts w:ascii="Times New Roman" w:hAnsi="Times New Roman" w:cs="Times New Roman"/>
          <w:sz w:val="28"/>
          <w:szCs w:val="28"/>
        </w:rPr>
        <w:t>обу</w:t>
      </w:r>
      <w:r w:rsidR="00914BF0" w:rsidRPr="00295CC2">
        <w:rPr>
          <w:rStyle w:val="c1"/>
          <w:rFonts w:ascii="Times New Roman" w:hAnsi="Times New Roman" w:cs="Times New Roman"/>
          <w:sz w:val="28"/>
          <w:szCs w:val="28"/>
        </w:rPr>
        <w:t>ча</w:t>
      </w:r>
      <w:r w:rsidR="00B069EF" w:rsidRPr="00295CC2">
        <w:rPr>
          <w:rStyle w:val="c1"/>
          <w:rFonts w:ascii="Times New Roman" w:hAnsi="Times New Roman" w:cs="Times New Roman"/>
          <w:sz w:val="28"/>
          <w:szCs w:val="28"/>
        </w:rPr>
        <w:t>ю</w:t>
      </w:r>
      <w:r w:rsidR="00FB73D8" w:rsidRPr="00295CC2">
        <w:rPr>
          <w:rStyle w:val="c1"/>
          <w:rFonts w:ascii="Times New Roman" w:hAnsi="Times New Roman" w:cs="Times New Roman"/>
          <w:sz w:val="28"/>
          <w:szCs w:val="28"/>
        </w:rPr>
        <w:t>щихся</w:t>
      </w:r>
      <w:proofErr w:type="gramEnd"/>
      <w:r w:rsidR="00FB73D8" w:rsidRPr="00295CC2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295CC2">
        <w:rPr>
          <w:rStyle w:val="c1"/>
          <w:rFonts w:ascii="Times New Roman" w:hAnsi="Times New Roman" w:cs="Times New Roman"/>
          <w:sz w:val="28"/>
          <w:szCs w:val="28"/>
        </w:rPr>
        <w:t xml:space="preserve"> на каждую группу создается свой образовательный маршрут.</w:t>
      </w:r>
    </w:p>
    <w:p w:rsidR="000624B3" w:rsidRPr="00295CC2" w:rsidRDefault="000624B3" w:rsidP="00295C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программы</w:t>
      </w:r>
    </w:p>
    <w:p w:rsidR="00A66796" w:rsidRPr="00295CC2" w:rsidRDefault="000E3B4D" w:rsidP="00295C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</w:t>
      </w:r>
      <w:r w:rsidR="00B40FBB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="00951A52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75492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1A52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0624B3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E96" w:rsidRPr="00295CC2" w:rsidRDefault="00DE6E96" w:rsidP="00295C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Периодичность и продолжительность проведения занятий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раза в неделю по 2 часа из ра</w:t>
      </w:r>
      <w:r w:rsidR="00B40FBB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</w:t>
      </w:r>
      <w:r w:rsidR="00F1569A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академический</w:t>
      </w:r>
      <w:r w:rsidR="00B40FBB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40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и 10 минут перемена.</w:t>
      </w:r>
    </w:p>
    <w:p w:rsidR="00DE6E96" w:rsidRPr="00295CC2" w:rsidRDefault="00DE6E96" w:rsidP="00295C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Объем:</w:t>
      </w:r>
    </w:p>
    <w:p w:rsidR="00DE6E96" w:rsidRPr="00295CC2" w:rsidRDefault="00DE6E96" w:rsidP="00295C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– 144 часа</w:t>
      </w:r>
      <w:r w:rsidR="0086137B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24B3" w:rsidRPr="00295CC2" w:rsidRDefault="000624B3" w:rsidP="00295C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режим занятий</w:t>
      </w:r>
    </w:p>
    <w:p w:rsidR="00732582" w:rsidRPr="00295CC2" w:rsidRDefault="00DF38A4" w:rsidP="00295CC2">
      <w:pPr>
        <w:pStyle w:val="af2"/>
        <w:spacing w:line="276" w:lineRule="auto"/>
        <w:ind w:left="0" w:firstLine="709"/>
        <w:jc w:val="both"/>
        <w:rPr>
          <w:b/>
          <w:i/>
          <w:szCs w:val="28"/>
        </w:rPr>
      </w:pPr>
      <w:r w:rsidRPr="00295CC2">
        <w:rPr>
          <w:b/>
          <w:i/>
          <w:szCs w:val="28"/>
        </w:rPr>
        <w:t>Форм</w:t>
      </w:r>
      <w:r w:rsidR="00732582" w:rsidRPr="00295CC2">
        <w:rPr>
          <w:b/>
          <w:i/>
          <w:szCs w:val="28"/>
        </w:rPr>
        <w:t>а обучения:</w:t>
      </w:r>
    </w:p>
    <w:p w:rsidR="00732582" w:rsidRPr="00295CC2" w:rsidRDefault="00761FC0" w:rsidP="00295CC2">
      <w:pPr>
        <w:pStyle w:val="af2"/>
        <w:numPr>
          <w:ilvl w:val="1"/>
          <w:numId w:val="3"/>
        </w:numPr>
        <w:spacing w:line="276" w:lineRule="auto"/>
        <w:ind w:left="0" w:firstLine="709"/>
        <w:jc w:val="both"/>
        <w:rPr>
          <w:szCs w:val="28"/>
        </w:rPr>
      </w:pPr>
      <w:r w:rsidRPr="00295CC2">
        <w:rPr>
          <w:szCs w:val="28"/>
        </w:rPr>
        <w:t>О</w:t>
      </w:r>
      <w:r w:rsidR="00732582" w:rsidRPr="00295CC2">
        <w:rPr>
          <w:szCs w:val="28"/>
        </w:rPr>
        <w:t>чная (традиционная)</w:t>
      </w:r>
      <w:r w:rsidRPr="00295CC2">
        <w:rPr>
          <w:szCs w:val="28"/>
        </w:rPr>
        <w:t>.</w:t>
      </w:r>
    </w:p>
    <w:p w:rsidR="000A15B5" w:rsidRPr="00295CC2" w:rsidRDefault="00FB73D8" w:rsidP="00295CC2">
      <w:pPr>
        <w:pStyle w:val="af2"/>
        <w:spacing w:line="276" w:lineRule="auto"/>
        <w:ind w:left="0"/>
        <w:jc w:val="both"/>
        <w:rPr>
          <w:b/>
          <w:szCs w:val="28"/>
        </w:rPr>
      </w:pPr>
      <w:r w:rsidRPr="00295CC2">
        <w:rPr>
          <w:b/>
          <w:szCs w:val="28"/>
        </w:rPr>
        <w:t xml:space="preserve">       Особенности организации образовательной деятельности</w:t>
      </w:r>
    </w:p>
    <w:p w:rsidR="00A66796" w:rsidRPr="00295CC2" w:rsidRDefault="00A66796" w:rsidP="00295CC2">
      <w:pPr>
        <w:pStyle w:val="32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95CC2">
        <w:rPr>
          <w:color w:val="000000"/>
          <w:sz w:val="28"/>
          <w:szCs w:val="28"/>
        </w:rPr>
        <w:t>Для реализации программы необходима как очная форма обучения, так и с применением дистанционных образовательных технологий в период временных ограничений, связанных с эпидемиологической ситуацией.</w:t>
      </w:r>
    </w:p>
    <w:p w:rsidR="00A009B8" w:rsidRPr="00295CC2" w:rsidRDefault="00A66796" w:rsidP="00295CC2">
      <w:pPr>
        <w:pStyle w:val="32"/>
        <w:spacing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295CC2">
        <w:rPr>
          <w:color w:val="000000"/>
          <w:sz w:val="28"/>
          <w:szCs w:val="28"/>
        </w:rPr>
        <w:t xml:space="preserve">При дистанционном обучении </w:t>
      </w:r>
      <w:r w:rsidR="00F1569A" w:rsidRPr="00295CC2">
        <w:rPr>
          <w:color w:val="000000"/>
          <w:sz w:val="28"/>
          <w:szCs w:val="28"/>
        </w:rPr>
        <w:t>используются различные</w:t>
      </w:r>
      <w:r w:rsidRPr="00295CC2">
        <w:rPr>
          <w:color w:val="000000"/>
          <w:sz w:val="28"/>
          <w:szCs w:val="28"/>
        </w:rPr>
        <w:t xml:space="preserve"> интернет платформы </w:t>
      </w:r>
      <w:r w:rsidRPr="00295CC2">
        <w:rPr>
          <w:color w:val="000000"/>
          <w:sz w:val="28"/>
          <w:szCs w:val="28"/>
          <w:lang w:val="en-US"/>
        </w:rPr>
        <w:t>Zoom</w:t>
      </w:r>
      <w:r w:rsidRPr="00295CC2">
        <w:rPr>
          <w:color w:val="000000"/>
          <w:sz w:val="28"/>
          <w:szCs w:val="28"/>
        </w:rPr>
        <w:t xml:space="preserve">, </w:t>
      </w:r>
      <w:r w:rsidRPr="00295CC2">
        <w:rPr>
          <w:color w:val="000000"/>
          <w:sz w:val="28"/>
          <w:szCs w:val="28"/>
          <w:lang w:val="en-US"/>
        </w:rPr>
        <w:t>Skype</w:t>
      </w:r>
      <w:r w:rsidRPr="00295CC2">
        <w:rPr>
          <w:color w:val="000000"/>
          <w:sz w:val="28"/>
          <w:szCs w:val="28"/>
        </w:rPr>
        <w:t xml:space="preserve">, </w:t>
      </w:r>
      <w:proofErr w:type="spellStart"/>
      <w:r w:rsidRPr="00295CC2">
        <w:rPr>
          <w:color w:val="000000"/>
          <w:sz w:val="28"/>
          <w:szCs w:val="28"/>
          <w:lang w:val="en-US"/>
        </w:rPr>
        <w:t>Vk</w:t>
      </w:r>
      <w:proofErr w:type="spellEnd"/>
      <w:r w:rsidRPr="00295CC2">
        <w:rPr>
          <w:color w:val="000000"/>
          <w:sz w:val="28"/>
          <w:szCs w:val="28"/>
        </w:rPr>
        <w:t xml:space="preserve">, </w:t>
      </w:r>
      <w:proofErr w:type="spellStart"/>
      <w:r w:rsidR="00B069EF" w:rsidRPr="00295CC2">
        <w:rPr>
          <w:color w:val="000000"/>
          <w:sz w:val="28"/>
          <w:szCs w:val="28"/>
        </w:rPr>
        <w:t>Сферум</w:t>
      </w:r>
      <w:proofErr w:type="spellEnd"/>
      <w:r w:rsidRPr="00295CC2">
        <w:rPr>
          <w:color w:val="000000"/>
          <w:sz w:val="28"/>
          <w:szCs w:val="28"/>
        </w:rPr>
        <w:t>.</w:t>
      </w:r>
    </w:p>
    <w:p w:rsidR="007D4633" w:rsidRPr="00295CC2" w:rsidRDefault="007D4633" w:rsidP="00295C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F1569A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используются различные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A66796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организации </w:t>
      </w:r>
      <w:r w:rsidR="00F1569A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учащихся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4633" w:rsidRPr="00295CC2" w:rsidRDefault="007D4633" w:rsidP="00295CC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фронтальная:</w:t>
      </w:r>
    </w:p>
    <w:p w:rsidR="007D4633" w:rsidRPr="00295CC2" w:rsidRDefault="007D4633" w:rsidP="00295CC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индивидуальная;</w:t>
      </w:r>
    </w:p>
    <w:p w:rsidR="00761FC0" w:rsidRPr="00295CC2" w:rsidRDefault="007D4633" w:rsidP="00295CC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коллективная;</w:t>
      </w:r>
    </w:p>
    <w:p w:rsidR="007D4633" w:rsidRPr="00295CC2" w:rsidRDefault="007D4633" w:rsidP="00295CC2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групповая.</w:t>
      </w:r>
    </w:p>
    <w:p w:rsidR="007D4633" w:rsidRPr="00295CC2" w:rsidRDefault="007D4633" w:rsidP="00295C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формы </w:t>
      </w:r>
      <w:r w:rsidR="00F1569A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достижению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</w:t>
      </w:r>
      <w:r w:rsidR="00F1569A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целей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задач, влияе</w:t>
      </w:r>
      <w:r w:rsidR="000A53F7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взаимоотношения не только обу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0A53F7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педагога, но и на</w:t>
      </w:r>
      <w:r w:rsidR="00A009B8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взаимоотношения между самими обу</w:t>
      </w:r>
      <w:r w:rsidR="00A66796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A009B8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щимися. Применение сис</w:t>
      </w:r>
      <w:r w:rsidR="000A53F7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разных средств вовлечения обу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0A53F7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активную деятельность способствует результативности обучения.</w:t>
      </w:r>
    </w:p>
    <w:p w:rsidR="00D27B8E" w:rsidRPr="00295CC2" w:rsidRDefault="00B40FBB" w:rsidP="00295CC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9B8" w:rsidRPr="00295CC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является вариативной</w:t>
      </w:r>
      <w:r w:rsidR="00A009B8" w:rsidRPr="00295C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A009B8" w:rsidRPr="00295CC2">
        <w:rPr>
          <w:rFonts w:ascii="Times New Roman" w:hAnsi="Times New Roman" w:cs="Times New Roman"/>
          <w:sz w:val="28"/>
          <w:szCs w:val="28"/>
          <w:shd w:val="clear" w:color="auto" w:fill="FFFFFF"/>
        </w:rPr>
        <w:t> педагог может вносить изменения в содержание тем (выбрать ту или иную игру, стихотворение, форму работы, заменить одну сказку / рассказ на другую (ой), дополнять практические занятия новыми приемами и т.д.). </w:t>
      </w:r>
    </w:p>
    <w:p w:rsidR="00DE6E96" w:rsidRPr="00295CC2" w:rsidRDefault="00DE6E96" w:rsidP="00295C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="00F1569A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могут, проводится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всей группой, так и индивидуально, и подгруппами. Целью индивидуальных и групповых занятий является </w:t>
      </w:r>
      <w:bookmarkStart w:id="0" w:name="_GoBack"/>
      <w:bookmarkEnd w:id="0"/>
      <w:r w:rsidR="00F1569A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конкурсам, олимпиадам.</w:t>
      </w:r>
    </w:p>
    <w:p w:rsidR="00761FC0" w:rsidRPr="00295CC2" w:rsidRDefault="00E27715" w:rsidP="00295C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CC2">
        <w:rPr>
          <w:rFonts w:ascii="Times New Roman" w:hAnsi="Times New Roman" w:cs="Times New Roman"/>
          <w:sz w:val="28"/>
          <w:szCs w:val="28"/>
        </w:rPr>
        <w:t xml:space="preserve">Виды занятий: </w:t>
      </w:r>
    </w:p>
    <w:p w:rsidR="00761FC0" w:rsidRPr="00295CC2" w:rsidRDefault="00E27715" w:rsidP="00295C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CC2">
        <w:rPr>
          <w:rFonts w:ascii="Times New Roman" w:hAnsi="Times New Roman" w:cs="Times New Roman"/>
          <w:sz w:val="28"/>
          <w:szCs w:val="28"/>
        </w:rPr>
        <w:sym w:font="Symbol" w:char="F0BE"/>
      </w:r>
      <w:r w:rsidRPr="00295CC2">
        <w:rPr>
          <w:rFonts w:ascii="Times New Roman" w:hAnsi="Times New Roman" w:cs="Times New Roman"/>
          <w:sz w:val="28"/>
          <w:szCs w:val="28"/>
        </w:rPr>
        <w:t xml:space="preserve"> практическое занятие; </w:t>
      </w:r>
    </w:p>
    <w:p w:rsidR="00761FC0" w:rsidRPr="00295CC2" w:rsidRDefault="00E27715" w:rsidP="00295C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CC2">
        <w:rPr>
          <w:rFonts w:ascii="Times New Roman" w:hAnsi="Times New Roman" w:cs="Times New Roman"/>
          <w:sz w:val="28"/>
          <w:szCs w:val="28"/>
        </w:rPr>
        <w:sym w:font="Symbol" w:char="F0BE"/>
      </w:r>
      <w:r w:rsidRPr="00295CC2">
        <w:rPr>
          <w:rFonts w:ascii="Times New Roman" w:hAnsi="Times New Roman" w:cs="Times New Roman"/>
          <w:sz w:val="28"/>
          <w:szCs w:val="28"/>
        </w:rPr>
        <w:t xml:space="preserve"> теоретическое занятие; </w:t>
      </w:r>
    </w:p>
    <w:p w:rsidR="00761FC0" w:rsidRPr="00295CC2" w:rsidRDefault="00E27715" w:rsidP="00295C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CC2">
        <w:rPr>
          <w:rFonts w:ascii="Times New Roman" w:hAnsi="Times New Roman" w:cs="Times New Roman"/>
          <w:sz w:val="28"/>
          <w:szCs w:val="28"/>
        </w:rPr>
        <w:sym w:font="Symbol" w:char="F0BE"/>
      </w:r>
      <w:r w:rsidRPr="00295CC2">
        <w:rPr>
          <w:rFonts w:ascii="Times New Roman" w:hAnsi="Times New Roman" w:cs="Times New Roman"/>
          <w:sz w:val="28"/>
          <w:szCs w:val="28"/>
        </w:rPr>
        <w:t xml:space="preserve"> самостоятельная работа; </w:t>
      </w:r>
    </w:p>
    <w:p w:rsidR="00761FC0" w:rsidRPr="00295CC2" w:rsidRDefault="00E27715" w:rsidP="00295CC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CC2">
        <w:rPr>
          <w:rFonts w:ascii="Times New Roman" w:hAnsi="Times New Roman" w:cs="Times New Roman"/>
          <w:sz w:val="28"/>
          <w:szCs w:val="28"/>
        </w:rPr>
        <w:sym w:font="Symbol" w:char="F0BE"/>
      </w:r>
      <w:r w:rsidRPr="00295CC2">
        <w:rPr>
          <w:rFonts w:ascii="Times New Roman" w:hAnsi="Times New Roman" w:cs="Times New Roman"/>
          <w:sz w:val="28"/>
          <w:szCs w:val="28"/>
        </w:rPr>
        <w:t xml:space="preserve"> праздники; </w:t>
      </w:r>
    </w:p>
    <w:p w:rsidR="00E34959" w:rsidRDefault="00E27715" w:rsidP="00E349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CC2">
        <w:rPr>
          <w:rFonts w:ascii="Times New Roman" w:hAnsi="Times New Roman" w:cs="Times New Roman"/>
          <w:sz w:val="28"/>
          <w:szCs w:val="28"/>
        </w:rPr>
        <w:sym w:font="Symbol" w:char="F0BE"/>
      </w:r>
      <w:r w:rsidRPr="00295CC2">
        <w:rPr>
          <w:rFonts w:ascii="Times New Roman" w:hAnsi="Times New Roman" w:cs="Times New Roman"/>
          <w:sz w:val="28"/>
          <w:szCs w:val="28"/>
        </w:rPr>
        <w:t xml:space="preserve"> игры</w:t>
      </w:r>
      <w:r w:rsidR="000A53F7" w:rsidRPr="00295CC2">
        <w:rPr>
          <w:rFonts w:ascii="Times New Roman" w:hAnsi="Times New Roman" w:cs="Times New Roman"/>
          <w:sz w:val="28"/>
          <w:szCs w:val="28"/>
        </w:rPr>
        <w:t>;</w:t>
      </w:r>
    </w:p>
    <w:p w:rsidR="000A53F7" w:rsidRPr="00295CC2" w:rsidRDefault="00E34959" w:rsidP="00E3495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CC2"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3F7" w:rsidRPr="00295CC2">
        <w:rPr>
          <w:rFonts w:ascii="Times New Roman" w:hAnsi="Times New Roman" w:cs="Times New Roman"/>
          <w:sz w:val="28"/>
          <w:szCs w:val="28"/>
        </w:rPr>
        <w:t>художественное творчество.</w:t>
      </w:r>
    </w:p>
    <w:p w:rsidR="00793A15" w:rsidRPr="00295CC2" w:rsidRDefault="00793A15" w:rsidP="00295CC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hAnsi="Times New Roman" w:cs="Times New Roman"/>
          <w:bCs/>
          <w:sz w:val="28"/>
          <w:szCs w:val="28"/>
        </w:rPr>
        <w:t xml:space="preserve">Одна из важных </w:t>
      </w:r>
      <w:r w:rsidR="00E34959" w:rsidRPr="00295CC2">
        <w:rPr>
          <w:rFonts w:ascii="Times New Roman" w:hAnsi="Times New Roman" w:cs="Times New Roman"/>
          <w:bCs/>
          <w:sz w:val="28"/>
          <w:szCs w:val="28"/>
        </w:rPr>
        <w:t>задач</w:t>
      </w:r>
      <w:r w:rsidR="00E34959" w:rsidRPr="00295C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4959" w:rsidRPr="00295CC2">
        <w:rPr>
          <w:rFonts w:ascii="Times New Roman" w:hAnsi="Times New Roman" w:cs="Times New Roman"/>
          <w:sz w:val="28"/>
          <w:szCs w:val="28"/>
        </w:rPr>
        <w:t>заключается</w:t>
      </w:r>
      <w:r w:rsidRPr="00295CC2">
        <w:rPr>
          <w:rFonts w:ascii="Times New Roman" w:hAnsi="Times New Roman" w:cs="Times New Roman"/>
          <w:sz w:val="28"/>
          <w:szCs w:val="28"/>
        </w:rPr>
        <w:t xml:space="preserve"> в максимальном вовлечении учащихся на занятии. Большинство заданий представлено в игровой форме. Многие упражнения предполагают опору на собственный жизненный опыт </w:t>
      </w:r>
      <w:proofErr w:type="gramStart"/>
      <w:r w:rsidRPr="00295C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95CC2">
        <w:rPr>
          <w:rFonts w:ascii="Times New Roman" w:hAnsi="Times New Roman" w:cs="Times New Roman"/>
          <w:sz w:val="28"/>
          <w:szCs w:val="28"/>
        </w:rPr>
        <w:t>.</w:t>
      </w:r>
    </w:p>
    <w:p w:rsidR="00793A15" w:rsidRPr="00295CC2" w:rsidRDefault="00793A15" w:rsidP="00295CC2">
      <w:pPr>
        <w:pStyle w:val="a5"/>
        <w:shd w:val="clear" w:color="auto" w:fill="FFFFFF"/>
        <w:spacing w:before="0" w:beforeAutospacing="0" w:after="0" w:line="276" w:lineRule="auto"/>
        <w:ind w:firstLine="708"/>
        <w:contextualSpacing/>
        <w:jc w:val="both"/>
        <w:rPr>
          <w:sz w:val="28"/>
          <w:szCs w:val="28"/>
        </w:rPr>
      </w:pPr>
      <w:r w:rsidRPr="00295CC2">
        <w:rPr>
          <w:sz w:val="28"/>
          <w:szCs w:val="28"/>
        </w:rPr>
        <w:t>Еще одна особенность данной программы состоит в том, что он предлагает работу в парах или в микро-группах как обязательный этап работы, предшествующи</w:t>
      </w:r>
      <w:r w:rsidR="00E34959">
        <w:rPr>
          <w:sz w:val="28"/>
          <w:szCs w:val="28"/>
        </w:rPr>
        <w:t>й общему обсуждению или ответу уча</w:t>
      </w:r>
      <w:r w:rsidRPr="00295CC2">
        <w:rPr>
          <w:sz w:val="28"/>
          <w:szCs w:val="28"/>
        </w:rPr>
        <w:t>щегося перед всей группой.</w:t>
      </w:r>
    </w:p>
    <w:p w:rsidR="00793A15" w:rsidRPr="00295CC2" w:rsidRDefault="00793A15" w:rsidP="00295CC2">
      <w:pPr>
        <w:shd w:val="clear" w:color="auto" w:fill="FFFFFF"/>
        <w:spacing w:after="0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DE6E96" w:rsidRPr="00295CC2" w:rsidRDefault="00951A52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и система их оценивания.</w:t>
      </w:r>
    </w:p>
    <w:p w:rsidR="00E27715" w:rsidRPr="00295CC2" w:rsidRDefault="000A53F7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К концу </w:t>
      </w:r>
      <w:r w:rsidR="00DE6E96" w:rsidRPr="00295CC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295CC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обучения </w:t>
      </w:r>
      <w:r w:rsidR="00E34959" w:rsidRPr="00295CC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у</w:t>
      </w:r>
      <w:r w:rsidR="00E3495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ч</w:t>
      </w:r>
      <w:r w:rsidR="00E34959" w:rsidRPr="00295CC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ащиеся</w:t>
      </w:r>
      <w:r w:rsidR="00DE6E96" w:rsidRPr="00295CC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буду знать</w:t>
      </w:r>
      <w:r w:rsidR="00A20205" w:rsidRPr="00295CC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="00DE6E96" w:rsidRPr="00295C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027BFE" w:rsidRPr="00295CC2" w:rsidRDefault="00E34959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27BFE" w:rsidRPr="00295CC2">
        <w:rPr>
          <w:sz w:val="28"/>
          <w:szCs w:val="28"/>
        </w:rPr>
        <w:t>чащиеся научатся: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 xml:space="preserve">- </w:t>
      </w:r>
      <w:r w:rsidRPr="00295CC2">
        <w:rPr>
          <w:sz w:val="28"/>
          <w:szCs w:val="28"/>
        </w:rPr>
        <w:tab/>
        <w:t>нормативному произношению основных звуков английского языка;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 xml:space="preserve">- </w:t>
      </w:r>
      <w:r w:rsidRPr="00295CC2">
        <w:rPr>
          <w:sz w:val="28"/>
          <w:szCs w:val="28"/>
        </w:rPr>
        <w:tab/>
        <w:t>различать на слух звуки английского и родного языков;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lastRenderedPageBreak/>
        <w:t xml:space="preserve">- </w:t>
      </w:r>
      <w:r w:rsidRPr="00295CC2">
        <w:rPr>
          <w:sz w:val="28"/>
          <w:szCs w:val="28"/>
        </w:rPr>
        <w:tab/>
        <w:t>имитировать интонацию простого повествовательного, вопросительного и отрицательных предложений;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>-</w:t>
      </w:r>
      <w:r w:rsidRPr="00295CC2">
        <w:rPr>
          <w:sz w:val="28"/>
          <w:szCs w:val="28"/>
        </w:rPr>
        <w:tab/>
        <w:t>понимать на слух иноязычную речь в исполнении учителя и диктора носителя языка в пределах пройденных тем с опорой на зрительную наглядность и с учётом их возрастных особенностей;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>-</w:t>
      </w:r>
      <w:r w:rsidRPr="00295CC2">
        <w:rPr>
          <w:sz w:val="28"/>
          <w:szCs w:val="28"/>
        </w:rPr>
        <w:tab/>
        <w:t>участвовать в элементарном этикетном диалоге (знакомство, поздравление, приветствие);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>-</w:t>
      </w:r>
      <w:r w:rsidRPr="00295CC2">
        <w:rPr>
          <w:sz w:val="28"/>
          <w:szCs w:val="28"/>
        </w:rPr>
        <w:tab/>
        <w:t>выполнять команды педагога во время занятия и физкультурных пауз;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>-</w:t>
      </w:r>
      <w:r w:rsidRPr="00295CC2">
        <w:rPr>
          <w:sz w:val="28"/>
          <w:szCs w:val="28"/>
        </w:rPr>
        <w:tab/>
        <w:t>отвечать на вопросы учителя в пределах пройденных лексических тем;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>-</w:t>
      </w:r>
      <w:r w:rsidRPr="00295CC2">
        <w:rPr>
          <w:sz w:val="28"/>
          <w:szCs w:val="28"/>
        </w:rPr>
        <w:tab/>
        <w:t>задавать элементарные вопросы и отвечать на них;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>-</w:t>
      </w:r>
      <w:r w:rsidRPr="00295CC2">
        <w:rPr>
          <w:sz w:val="28"/>
          <w:szCs w:val="28"/>
        </w:rPr>
        <w:tab/>
        <w:t xml:space="preserve">писать буквы английского </w:t>
      </w:r>
      <w:r w:rsidR="00E34959" w:rsidRPr="00295CC2">
        <w:rPr>
          <w:sz w:val="28"/>
          <w:szCs w:val="28"/>
        </w:rPr>
        <w:t>алфавита.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b/>
          <w:bCs/>
          <w:sz w:val="28"/>
          <w:szCs w:val="28"/>
        </w:rPr>
        <w:t>При овладении диалогической речью</w:t>
      </w:r>
      <w:r w:rsidRPr="00295CC2">
        <w:rPr>
          <w:sz w:val="28"/>
          <w:szCs w:val="28"/>
        </w:rPr>
        <w:t> в ситуациях повседневного общения младшие школьники учатся: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 xml:space="preserve">- </w:t>
      </w:r>
      <w:r w:rsidRPr="00295CC2">
        <w:rPr>
          <w:sz w:val="28"/>
          <w:szCs w:val="28"/>
        </w:rPr>
        <w:tab/>
        <w:t>вести диалог этикетного характера: приветствовать и отвечать на приветствие; знакомиться. Представляться самому и представлять друга; прощаться.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 xml:space="preserve">- </w:t>
      </w:r>
      <w:r w:rsidRPr="00295CC2">
        <w:rPr>
          <w:sz w:val="28"/>
          <w:szCs w:val="28"/>
        </w:rPr>
        <w:tab/>
        <w:t>вести диалог — расспрос;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>Объем диалогического высказывания 2-3 реплики с каждой стороны.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b/>
          <w:bCs/>
          <w:sz w:val="28"/>
          <w:szCs w:val="28"/>
        </w:rPr>
        <w:t>При овладении монолог</w:t>
      </w:r>
      <w:r w:rsidR="00793A15" w:rsidRPr="00295CC2">
        <w:rPr>
          <w:b/>
          <w:bCs/>
          <w:sz w:val="28"/>
          <w:szCs w:val="28"/>
        </w:rPr>
        <w:t>ической речи младшие школьники нау</w:t>
      </w:r>
      <w:r w:rsidRPr="00295CC2">
        <w:rPr>
          <w:b/>
          <w:bCs/>
          <w:sz w:val="28"/>
          <w:szCs w:val="28"/>
        </w:rPr>
        <w:t>чатся: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 xml:space="preserve">- </w:t>
      </w:r>
      <w:r w:rsidRPr="00295CC2">
        <w:rPr>
          <w:sz w:val="28"/>
          <w:szCs w:val="28"/>
        </w:rPr>
        <w:tab/>
        <w:t>описывать предмет, картинку на заданную тему;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 xml:space="preserve">- </w:t>
      </w:r>
      <w:r w:rsidRPr="00295CC2">
        <w:rPr>
          <w:sz w:val="28"/>
          <w:szCs w:val="28"/>
        </w:rPr>
        <w:tab/>
        <w:t>описывать животное, предмет, указывая название, размер, цвет</w:t>
      </w:r>
      <w:r w:rsidR="00793A15" w:rsidRPr="00295CC2">
        <w:rPr>
          <w:sz w:val="28"/>
          <w:szCs w:val="28"/>
        </w:rPr>
        <w:t>, количество</w:t>
      </w:r>
      <w:r w:rsidRPr="00295CC2">
        <w:rPr>
          <w:sz w:val="28"/>
          <w:szCs w:val="28"/>
        </w:rPr>
        <w:t>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 xml:space="preserve">- </w:t>
      </w:r>
      <w:r w:rsidRPr="00295CC2">
        <w:rPr>
          <w:sz w:val="28"/>
          <w:szCs w:val="28"/>
        </w:rPr>
        <w:tab/>
        <w:t>кратко высказываться о себе, своей семье, своем друге, своем домашнем животном, герое любимой сказки;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 xml:space="preserve">- </w:t>
      </w:r>
      <w:r w:rsidRPr="00295CC2">
        <w:rPr>
          <w:sz w:val="28"/>
          <w:szCs w:val="28"/>
        </w:rPr>
        <w:tab/>
        <w:t>воспроизводить выученные стихи, песни, рифмовки.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>Объем монологического высказывания 3-4 фразы.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b/>
          <w:bCs/>
          <w:sz w:val="28"/>
          <w:szCs w:val="28"/>
        </w:rPr>
        <w:t xml:space="preserve">В процессе овладения </w:t>
      </w:r>
      <w:proofErr w:type="spellStart"/>
      <w:r w:rsidRPr="00295CC2">
        <w:rPr>
          <w:b/>
          <w:bCs/>
          <w:sz w:val="28"/>
          <w:szCs w:val="28"/>
        </w:rPr>
        <w:t>аудированием</w:t>
      </w:r>
      <w:proofErr w:type="spellEnd"/>
      <w:r w:rsidRPr="00295CC2">
        <w:rPr>
          <w:b/>
          <w:bCs/>
          <w:sz w:val="28"/>
          <w:szCs w:val="28"/>
        </w:rPr>
        <w:t xml:space="preserve"> младшие школьники </w:t>
      </w:r>
      <w:r w:rsidR="00793A15" w:rsidRPr="00295CC2">
        <w:rPr>
          <w:b/>
          <w:bCs/>
          <w:sz w:val="28"/>
          <w:szCs w:val="28"/>
        </w:rPr>
        <w:t>на</w:t>
      </w:r>
      <w:r w:rsidRPr="00295CC2">
        <w:rPr>
          <w:b/>
          <w:bCs/>
          <w:sz w:val="28"/>
          <w:szCs w:val="28"/>
        </w:rPr>
        <w:t>учатся: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>-</w:t>
      </w:r>
      <w:r w:rsidRPr="00295CC2">
        <w:rPr>
          <w:sz w:val="28"/>
          <w:szCs w:val="28"/>
        </w:rPr>
        <w:tab/>
        <w:t>различать на слух звуки, звукосочетания, слова, предложения английского языка;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 xml:space="preserve">- </w:t>
      </w:r>
      <w:r w:rsidRPr="00295CC2">
        <w:rPr>
          <w:sz w:val="28"/>
          <w:szCs w:val="28"/>
        </w:rPr>
        <w:tab/>
        <w:t>различать на слух интонацию и эмоциональную окраску фраз;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 xml:space="preserve">- </w:t>
      </w:r>
      <w:r w:rsidRPr="00295CC2">
        <w:rPr>
          <w:sz w:val="28"/>
          <w:szCs w:val="28"/>
        </w:rPr>
        <w:tab/>
        <w:t>воспринимать и понимать речь учителя;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 xml:space="preserve">- </w:t>
      </w:r>
      <w:r w:rsidRPr="00295CC2">
        <w:rPr>
          <w:sz w:val="28"/>
          <w:szCs w:val="28"/>
        </w:rPr>
        <w:tab/>
        <w:t>понимать с опорой на наглядность основное содержание речи учителя;</w:t>
      </w:r>
    </w:p>
    <w:p w:rsidR="00027BFE" w:rsidRPr="00295CC2" w:rsidRDefault="00027BFE" w:rsidP="00E34959">
      <w:pPr>
        <w:pStyle w:val="a5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295CC2">
        <w:rPr>
          <w:sz w:val="28"/>
          <w:szCs w:val="28"/>
        </w:rPr>
        <w:t>-</w:t>
      </w:r>
      <w:r w:rsidRPr="00295CC2">
        <w:rPr>
          <w:sz w:val="28"/>
          <w:szCs w:val="28"/>
        </w:rPr>
        <w:tab/>
        <w:t>воспринимать и понимать речь носителя языка</w:t>
      </w:r>
    </w:p>
    <w:p w:rsidR="00C57888" w:rsidRPr="00295CC2" w:rsidRDefault="00B3048E" w:rsidP="00E349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подведения итогов (аттестации)</w:t>
      </w:r>
    </w:p>
    <w:p w:rsidR="00C57888" w:rsidRPr="00295CC2" w:rsidRDefault="00C57888" w:rsidP="00E349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качестве видов контроля выделяются: </w:t>
      </w:r>
    </w:p>
    <w:p w:rsidR="00B3048E" w:rsidRPr="00295CC2" w:rsidRDefault="00913A91" w:rsidP="00E349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CC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Входной </w:t>
      </w:r>
      <w:r w:rsidR="00B3048E" w:rsidRPr="00295CC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контроль</w:t>
      </w:r>
      <w:r w:rsidR="00914BF0" w:rsidRPr="00295CC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B3048E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на первом занятии.</w:t>
      </w:r>
      <w:r w:rsidR="00914BF0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48E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контроля</w:t>
      </w:r>
      <w:r w:rsidR="00793A15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коммуникативные умения </w:t>
      </w:r>
      <w:proofErr w:type="gramStart"/>
      <w:r w:rsidR="00793A15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914BF0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793A15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3048E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B3048E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888" w:rsidRPr="00295CC2" w:rsidRDefault="00C57888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Текущий контроль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каждом занятии. Объектами контроля могут быть как виды речевой деятельности, так и лексические и грамматические навыки </w:t>
      </w:r>
      <w:proofErr w:type="spellStart"/>
      <w:r w:rsidR="00793A15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14BF0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793A15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3048E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spellEnd"/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888" w:rsidRPr="00295CC2" w:rsidRDefault="00C57888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Промежуточный контроль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D4633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в конце цепочки занятий </w:t>
      </w:r>
      <w:r w:rsidR="00726B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ориентирован на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объекты. Он может носить тестовый характер.</w:t>
      </w:r>
    </w:p>
    <w:p w:rsidR="00C57888" w:rsidRPr="00295CC2" w:rsidRDefault="00C57888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Итоговый контроль </w:t>
      </w:r>
      <w:r w:rsidR="007D4633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конце 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 Проверке подвергаются умения во всех видах речевой деятельности.</w:t>
      </w:r>
    </w:p>
    <w:p w:rsidR="00C57888" w:rsidRPr="00295CC2" w:rsidRDefault="00C57888" w:rsidP="00295C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</w:t>
      </w:r>
      <w:r w:rsidR="00D66290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заданий для проверки </w:t>
      </w:r>
      <w:proofErr w:type="spellStart"/>
      <w:r w:rsidR="00D66290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–грамматических навыков </w:t>
      </w:r>
      <w:r w:rsidR="00793A15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речевых умений доступен </w:t>
      </w:r>
      <w:proofErr w:type="gramStart"/>
      <w:r w:rsidR="00793A15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793A15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</w:t>
      </w:r>
      <w:r w:rsidR="00914BF0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793A15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построен на пройденном и отработанном материале. Предлагаемые задания имеют целью обеспечить необходимый уровень мотивации изучения иностранного языка, а также ур</w:t>
      </w:r>
      <w:r w:rsidR="00F06252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овень обратной связи для педагога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814" w:rsidRPr="00295CC2" w:rsidRDefault="00C57888" w:rsidP="00295C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средства контроля используются устные сообщения, диалоги разл</w:t>
      </w:r>
      <w:r w:rsidR="00793A15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ичного характера.</w:t>
      </w:r>
    </w:p>
    <w:p w:rsidR="002E5814" w:rsidRPr="00295CC2" w:rsidRDefault="002E5814" w:rsidP="00295C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</w:t>
      </w:r>
      <w:r w:rsidR="007D4633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демонстрации 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успешности </w:t>
      </w:r>
      <w:r w:rsidR="007D4633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5814" w:rsidRPr="00295CC2" w:rsidRDefault="007D4633" w:rsidP="00295CC2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занятия</w:t>
      </w:r>
      <w:r w:rsidR="002E5814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814" w:rsidRPr="00295CC2" w:rsidRDefault="002E5814" w:rsidP="00295CC2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участие  </w:t>
      </w:r>
      <w:r w:rsidR="009A36C0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международном конкурсе  по иностранным языкам  </w:t>
      </w:r>
      <w:r w:rsidR="00A5636E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– </w:t>
      </w:r>
      <w:r w:rsidR="007B4C9C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</w:t>
      </w:r>
      <w:r w:rsidR="00A5636E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Красноярск</w:t>
      </w:r>
      <w:r w:rsidR="009A36C0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36C0" w:rsidRPr="00295CC2" w:rsidRDefault="009A36C0" w:rsidP="00295CC2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международном конкурсе по иностранным языкам «</w:t>
      </w:r>
      <w:proofErr w:type="spellStart"/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Знанио</w:t>
      </w:r>
      <w:proofErr w:type="spellEnd"/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5636E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гений»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A15" w:rsidRPr="00295CC2" w:rsidRDefault="009A36C0" w:rsidP="00295CC2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 в международном конкурсе  по иностранным языкам </w:t>
      </w:r>
      <w:r w:rsidR="002E5814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«Какаду»</w:t>
      </w:r>
      <w:r w:rsidR="00A5636E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B9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26B94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726B94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</w:t>
      </w:r>
      <w:r w:rsidR="00793A15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959" w:rsidRDefault="00E34959" w:rsidP="00295C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F7F" w:rsidRPr="00295CC2" w:rsidRDefault="0086137B" w:rsidP="00295C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</w:t>
      </w:r>
      <w:r w:rsidR="0039128B"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</w:p>
    <w:p w:rsidR="0039128B" w:rsidRPr="00295CC2" w:rsidRDefault="0039128B" w:rsidP="00295C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года обучения</w:t>
      </w:r>
    </w:p>
    <w:tbl>
      <w:tblPr>
        <w:tblStyle w:val="a4"/>
        <w:tblW w:w="9571" w:type="dxa"/>
        <w:tblLook w:val="04A0"/>
      </w:tblPr>
      <w:tblGrid>
        <w:gridCol w:w="668"/>
        <w:gridCol w:w="3276"/>
        <w:gridCol w:w="1053"/>
        <w:gridCol w:w="1059"/>
        <w:gridCol w:w="1299"/>
        <w:gridCol w:w="2216"/>
      </w:tblGrid>
      <w:tr w:rsidR="00D42F7F" w:rsidRPr="00295CC2" w:rsidTr="00295CC2">
        <w:tc>
          <w:tcPr>
            <w:tcW w:w="668" w:type="dxa"/>
            <w:vMerge w:val="restart"/>
            <w:vAlign w:val="center"/>
          </w:tcPr>
          <w:p w:rsidR="00D42F7F" w:rsidRPr="00295CC2" w:rsidRDefault="00D42F7F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76" w:type="dxa"/>
            <w:vMerge w:val="restart"/>
            <w:vAlign w:val="center"/>
          </w:tcPr>
          <w:p w:rsidR="00D42F7F" w:rsidRPr="00295CC2" w:rsidRDefault="00D42F7F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темы, раздела</w:t>
            </w:r>
          </w:p>
        </w:tc>
        <w:tc>
          <w:tcPr>
            <w:tcW w:w="3411" w:type="dxa"/>
            <w:gridSpan w:val="3"/>
            <w:vAlign w:val="center"/>
          </w:tcPr>
          <w:p w:rsidR="00D42F7F" w:rsidRPr="00295CC2" w:rsidRDefault="00D42F7F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16" w:type="dxa"/>
          </w:tcPr>
          <w:p w:rsidR="00D42F7F" w:rsidRPr="00295CC2" w:rsidRDefault="00D42F7F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D42F7F" w:rsidRPr="00295CC2" w:rsidTr="00295CC2">
        <w:tc>
          <w:tcPr>
            <w:tcW w:w="668" w:type="dxa"/>
            <w:vMerge/>
          </w:tcPr>
          <w:p w:rsidR="00D42F7F" w:rsidRPr="00295CC2" w:rsidRDefault="00D42F7F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6" w:type="dxa"/>
            <w:vMerge/>
          </w:tcPr>
          <w:p w:rsidR="00D42F7F" w:rsidRPr="00295CC2" w:rsidRDefault="00D42F7F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vAlign w:val="center"/>
          </w:tcPr>
          <w:p w:rsidR="00D42F7F" w:rsidRPr="00295CC2" w:rsidRDefault="00D42F7F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59" w:type="dxa"/>
            <w:vAlign w:val="center"/>
          </w:tcPr>
          <w:p w:rsidR="00D42F7F" w:rsidRPr="00295CC2" w:rsidRDefault="00D42F7F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99" w:type="dxa"/>
            <w:vAlign w:val="center"/>
          </w:tcPr>
          <w:p w:rsidR="00D42F7F" w:rsidRPr="00295CC2" w:rsidRDefault="00D42F7F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216" w:type="dxa"/>
          </w:tcPr>
          <w:p w:rsidR="00D42F7F" w:rsidRPr="00295CC2" w:rsidRDefault="00D42F7F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F7F" w:rsidRPr="00295CC2" w:rsidTr="00295CC2">
        <w:tc>
          <w:tcPr>
            <w:tcW w:w="668" w:type="dxa"/>
            <w:vAlign w:val="center"/>
          </w:tcPr>
          <w:p w:rsidR="00D42F7F" w:rsidRPr="00295CC2" w:rsidRDefault="00D42F7F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6" w:type="dxa"/>
          </w:tcPr>
          <w:p w:rsidR="00D42F7F" w:rsidRPr="00295CC2" w:rsidRDefault="00D42F7F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образовательную программу. Речевое обследование</w:t>
            </w:r>
          </w:p>
        </w:tc>
        <w:tc>
          <w:tcPr>
            <w:tcW w:w="1053" w:type="dxa"/>
            <w:vAlign w:val="center"/>
          </w:tcPr>
          <w:p w:rsidR="00D42F7F" w:rsidRPr="00295CC2" w:rsidRDefault="00D42F7F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  <w:vAlign w:val="center"/>
          </w:tcPr>
          <w:p w:rsidR="00D42F7F" w:rsidRPr="00295CC2" w:rsidRDefault="00D42F7F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9" w:type="dxa"/>
            <w:vAlign w:val="center"/>
          </w:tcPr>
          <w:p w:rsidR="00D42F7F" w:rsidRPr="00295CC2" w:rsidRDefault="00D42F7F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6" w:type="dxa"/>
          </w:tcPr>
          <w:p w:rsidR="00D42F7F" w:rsidRPr="00295CC2" w:rsidRDefault="00D42F7F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наблюдение</w:t>
            </w:r>
          </w:p>
          <w:p w:rsidR="00D42F7F" w:rsidRPr="00295CC2" w:rsidRDefault="00D42F7F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F7F" w:rsidRPr="00295CC2" w:rsidTr="00295CC2">
        <w:tc>
          <w:tcPr>
            <w:tcW w:w="668" w:type="dxa"/>
            <w:vAlign w:val="center"/>
          </w:tcPr>
          <w:p w:rsidR="00D42F7F" w:rsidRPr="00295CC2" w:rsidRDefault="00D42F7F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6" w:type="dxa"/>
          </w:tcPr>
          <w:p w:rsidR="00D42F7F" w:rsidRPr="00295CC2" w:rsidRDefault="00D42F7F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  <w:r w:rsidR="00E103F2"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103F2" w:rsidRPr="00295C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Hello, English!</w:t>
            </w:r>
          </w:p>
        </w:tc>
        <w:tc>
          <w:tcPr>
            <w:tcW w:w="1053" w:type="dxa"/>
            <w:vAlign w:val="center"/>
          </w:tcPr>
          <w:p w:rsidR="00D42F7F" w:rsidRPr="00295CC2" w:rsidRDefault="00962871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3BFD"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9" w:type="dxa"/>
            <w:vAlign w:val="center"/>
          </w:tcPr>
          <w:p w:rsidR="00D42F7F" w:rsidRPr="00295CC2" w:rsidRDefault="00B53BFD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9" w:type="dxa"/>
            <w:vAlign w:val="center"/>
          </w:tcPr>
          <w:p w:rsidR="00D42F7F" w:rsidRPr="00295CC2" w:rsidRDefault="00962871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16" w:type="dxa"/>
          </w:tcPr>
          <w:p w:rsidR="00D42F7F" w:rsidRPr="00295CC2" w:rsidRDefault="007B4C9C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42F7F"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стный опрос, наблюдение, взаимоконтроль</w:t>
            </w:r>
          </w:p>
        </w:tc>
      </w:tr>
      <w:tr w:rsidR="00D42F7F" w:rsidRPr="00295CC2" w:rsidTr="00295CC2">
        <w:tc>
          <w:tcPr>
            <w:tcW w:w="668" w:type="dxa"/>
            <w:vAlign w:val="center"/>
          </w:tcPr>
          <w:p w:rsidR="00D42F7F" w:rsidRPr="00295CC2" w:rsidRDefault="00D42F7F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6" w:type="dxa"/>
          </w:tcPr>
          <w:p w:rsidR="00D42F7F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</w:t>
            </w: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animals</w:t>
            </w: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Мои животные</w:t>
            </w:r>
          </w:p>
        </w:tc>
        <w:tc>
          <w:tcPr>
            <w:tcW w:w="1053" w:type="dxa"/>
            <w:vAlign w:val="center"/>
          </w:tcPr>
          <w:p w:rsidR="00D42F7F" w:rsidRPr="00295CC2" w:rsidRDefault="0083754B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3BFD"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9" w:type="dxa"/>
            <w:vAlign w:val="center"/>
          </w:tcPr>
          <w:p w:rsidR="00D42F7F" w:rsidRPr="00295CC2" w:rsidRDefault="00962871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9" w:type="dxa"/>
            <w:vAlign w:val="center"/>
          </w:tcPr>
          <w:p w:rsidR="00D42F7F" w:rsidRPr="00295CC2" w:rsidRDefault="00962871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3BFD"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6" w:type="dxa"/>
          </w:tcPr>
          <w:p w:rsidR="00D42F7F" w:rsidRPr="00295CC2" w:rsidRDefault="00D42F7F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опрос, наблюдение, взаимоконтроль, </w:t>
            </w: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тематические кроссворды</w:t>
            </w:r>
          </w:p>
        </w:tc>
      </w:tr>
      <w:tr w:rsidR="00E103F2" w:rsidRPr="00295CC2" w:rsidTr="00295CC2">
        <w:tc>
          <w:tcPr>
            <w:tcW w:w="668" w:type="dxa"/>
            <w:vAlign w:val="center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76" w:type="dxa"/>
          </w:tcPr>
          <w:p w:rsidR="00E103F2" w:rsidRPr="00295CC2" w:rsidRDefault="00E103F2" w:rsidP="00E34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colors.</w:t>
            </w:r>
            <w:r w:rsidRPr="00295CC2">
              <w:rPr>
                <w:rFonts w:ascii="Times New Roman" w:hAnsi="Times New Roman" w:cs="Times New Roman"/>
                <w:sz w:val="28"/>
                <w:szCs w:val="28"/>
              </w:rPr>
              <w:t xml:space="preserve"> Цвета</w:t>
            </w:r>
          </w:p>
        </w:tc>
        <w:tc>
          <w:tcPr>
            <w:tcW w:w="1053" w:type="dxa"/>
            <w:vAlign w:val="center"/>
          </w:tcPr>
          <w:p w:rsidR="00E103F2" w:rsidRPr="00295CC2" w:rsidRDefault="00B53BFD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9" w:type="dxa"/>
            <w:vAlign w:val="center"/>
          </w:tcPr>
          <w:p w:rsidR="00E103F2" w:rsidRPr="00295CC2" w:rsidRDefault="00B53BFD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9" w:type="dxa"/>
            <w:vAlign w:val="center"/>
          </w:tcPr>
          <w:p w:rsidR="00E103F2" w:rsidRPr="00295CC2" w:rsidRDefault="00B53BFD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6" w:type="dxa"/>
          </w:tcPr>
          <w:p w:rsidR="00E103F2" w:rsidRPr="00295CC2" w:rsidRDefault="00B53BFD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 наблюдение, взаимоконтроль, самоконтроль</w:t>
            </w:r>
          </w:p>
        </w:tc>
      </w:tr>
      <w:tr w:rsidR="00E103F2" w:rsidRPr="00295CC2" w:rsidTr="00295CC2">
        <w:tc>
          <w:tcPr>
            <w:tcW w:w="668" w:type="dxa"/>
            <w:vAlign w:val="center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6" w:type="dxa"/>
          </w:tcPr>
          <w:p w:rsidR="00E103F2" w:rsidRPr="00295CC2" w:rsidRDefault="00E103F2" w:rsidP="00E34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</w:t>
            </w: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toys</w:t>
            </w: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Игрушки</w:t>
            </w:r>
          </w:p>
        </w:tc>
        <w:tc>
          <w:tcPr>
            <w:tcW w:w="1053" w:type="dxa"/>
            <w:vAlign w:val="center"/>
          </w:tcPr>
          <w:p w:rsidR="00E103F2" w:rsidRPr="00295CC2" w:rsidRDefault="00E103F2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3BFD"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9" w:type="dxa"/>
            <w:vAlign w:val="center"/>
          </w:tcPr>
          <w:p w:rsidR="00E103F2" w:rsidRPr="00295CC2" w:rsidRDefault="00E103F2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9" w:type="dxa"/>
            <w:vAlign w:val="center"/>
          </w:tcPr>
          <w:p w:rsidR="00E103F2" w:rsidRPr="00295CC2" w:rsidRDefault="00B53BFD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6" w:type="dxa"/>
          </w:tcPr>
          <w:p w:rsidR="00E103F2" w:rsidRPr="00295CC2" w:rsidRDefault="00B53BFD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 наблюдение, взаимоконтроль, самоконтроль</w:t>
            </w:r>
          </w:p>
        </w:tc>
      </w:tr>
      <w:tr w:rsidR="00E103F2" w:rsidRPr="00295CC2" w:rsidTr="00295CC2">
        <w:tc>
          <w:tcPr>
            <w:tcW w:w="668" w:type="dxa"/>
            <w:vAlign w:val="center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76" w:type="dxa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</w:t>
            </w: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family</w:t>
            </w: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и моя семья</w:t>
            </w:r>
          </w:p>
        </w:tc>
        <w:tc>
          <w:tcPr>
            <w:tcW w:w="1053" w:type="dxa"/>
            <w:vAlign w:val="center"/>
          </w:tcPr>
          <w:p w:rsidR="00E103F2" w:rsidRPr="00295CC2" w:rsidRDefault="00B53BFD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9" w:type="dxa"/>
            <w:vAlign w:val="center"/>
          </w:tcPr>
          <w:p w:rsidR="00E103F2" w:rsidRPr="00295CC2" w:rsidRDefault="00B53BFD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9" w:type="dxa"/>
            <w:vAlign w:val="center"/>
          </w:tcPr>
          <w:p w:rsidR="00E103F2" w:rsidRPr="00295CC2" w:rsidRDefault="00B53BFD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16" w:type="dxa"/>
            <w:vMerge w:val="restart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 наблюдение, взаимоконтроль, самоконтроль</w:t>
            </w:r>
          </w:p>
        </w:tc>
      </w:tr>
      <w:tr w:rsidR="00E103F2" w:rsidRPr="00295CC2" w:rsidTr="00295CC2">
        <w:tc>
          <w:tcPr>
            <w:tcW w:w="668" w:type="dxa"/>
            <w:vAlign w:val="center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76" w:type="dxa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My body. </w:t>
            </w: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тело</w:t>
            </w:r>
          </w:p>
        </w:tc>
        <w:tc>
          <w:tcPr>
            <w:tcW w:w="1053" w:type="dxa"/>
            <w:vAlign w:val="center"/>
          </w:tcPr>
          <w:p w:rsidR="00E103F2" w:rsidRPr="00295CC2" w:rsidRDefault="00B53BFD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9" w:type="dxa"/>
            <w:vAlign w:val="center"/>
          </w:tcPr>
          <w:p w:rsidR="00E103F2" w:rsidRPr="00295CC2" w:rsidRDefault="00B53BFD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9" w:type="dxa"/>
            <w:vAlign w:val="center"/>
          </w:tcPr>
          <w:p w:rsidR="00E103F2" w:rsidRPr="00295CC2" w:rsidRDefault="00B53BFD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6" w:type="dxa"/>
            <w:vMerge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3F2" w:rsidRPr="00295CC2" w:rsidTr="00295CC2">
        <w:tc>
          <w:tcPr>
            <w:tcW w:w="668" w:type="dxa"/>
            <w:vAlign w:val="center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76" w:type="dxa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My food. </w:t>
            </w: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</w:t>
            </w:r>
          </w:p>
        </w:tc>
        <w:tc>
          <w:tcPr>
            <w:tcW w:w="1053" w:type="dxa"/>
            <w:vAlign w:val="center"/>
          </w:tcPr>
          <w:p w:rsidR="00E103F2" w:rsidRPr="00295CC2" w:rsidRDefault="00E103F2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59" w:type="dxa"/>
            <w:vAlign w:val="center"/>
          </w:tcPr>
          <w:p w:rsidR="00E103F2" w:rsidRPr="00295CC2" w:rsidRDefault="00E103F2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9" w:type="dxa"/>
            <w:vAlign w:val="center"/>
          </w:tcPr>
          <w:p w:rsidR="00E103F2" w:rsidRPr="00295CC2" w:rsidRDefault="00E103F2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16" w:type="dxa"/>
            <w:vMerge w:val="restart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 наблюдение, взаимоконтроль, самоконтроль, беседа</w:t>
            </w:r>
          </w:p>
        </w:tc>
      </w:tr>
      <w:tr w:rsidR="00E103F2" w:rsidRPr="00295CC2" w:rsidTr="00295CC2">
        <w:tc>
          <w:tcPr>
            <w:tcW w:w="668" w:type="dxa"/>
            <w:vAlign w:val="center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76" w:type="dxa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английского алфавита</w:t>
            </w:r>
          </w:p>
        </w:tc>
        <w:tc>
          <w:tcPr>
            <w:tcW w:w="1053" w:type="dxa"/>
            <w:vAlign w:val="center"/>
          </w:tcPr>
          <w:p w:rsidR="00E103F2" w:rsidRPr="00295CC2" w:rsidRDefault="00B53BFD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  <w:vAlign w:val="center"/>
          </w:tcPr>
          <w:p w:rsidR="00E103F2" w:rsidRPr="00295CC2" w:rsidRDefault="00B53BFD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E103F2" w:rsidRPr="00295CC2" w:rsidRDefault="00B53BFD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6" w:type="dxa"/>
            <w:vMerge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3F2" w:rsidRPr="00295CC2" w:rsidTr="00295CC2">
        <w:tc>
          <w:tcPr>
            <w:tcW w:w="668" w:type="dxa"/>
            <w:vAlign w:val="center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76" w:type="dxa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занятие. Контроль пройденного языкового материала</w:t>
            </w:r>
          </w:p>
        </w:tc>
        <w:tc>
          <w:tcPr>
            <w:tcW w:w="1053" w:type="dxa"/>
            <w:vAlign w:val="center"/>
          </w:tcPr>
          <w:p w:rsidR="00E103F2" w:rsidRPr="00295CC2" w:rsidRDefault="00E103F2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9" w:type="dxa"/>
            <w:vAlign w:val="center"/>
          </w:tcPr>
          <w:p w:rsidR="00E103F2" w:rsidRPr="00295CC2" w:rsidRDefault="00E103F2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E103F2" w:rsidRPr="00295CC2" w:rsidRDefault="00E103F2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6" w:type="dxa"/>
          </w:tcPr>
          <w:p w:rsidR="00E103F2" w:rsidRPr="00295CC2" w:rsidRDefault="00B53BFD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опрос, тест</w:t>
            </w:r>
          </w:p>
        </w:tc>
      </w:tr>
      <w:tr w:rsidR="00E103F2" w:rsidRPr="00295CC2" w:rsidTr="00295CC2">
        <w:tc>
          <w:tcPr>
            <w:tcW w:w="668" w:type="dxa"/>
            <w:vAlign w:val="center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6" w:type="dxa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каникулярного времени</w:t>
            </w:r>
          </w:p>
        </w:tc>
        <w:tc>
          <w:tcPr>
            <w:tcW w:w="1053" w:type="dxa"/>
            <w:vAlign w:val="center"/>
          </w:tcPr>
          <w:p w:rsidR="00E103F2" w:rsidRPr="00295CC2" w:rsidRDefault="00E103F2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9" w:type="dxa"/>
            <w:vAlign w:val="center"/>
          </w:tcPr>
          <w:p w:rsidR="00E103F2" w:rsidRPr="00295CC2" w:rsidRDefault="00E103F2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9" w:type="dxa"/>
            <w:vAlign w:val="center"/>
          </w:tcPr>
          <w:p w:rsidR="00E103F2" w:rsidRPr="00295CC2" w:rsidRDefault="00E103F2" w:rsidP="00E34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16" w:type="dxa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3F2" w:rsidRPr="00295CC2" w:rsidTr="00295CC2">
        <w:tc>
          <w:tcPr>
            <w:tcW w:w="668" w:type="dxa"/>
            <w:vAlign w:val="center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6" w:type="dxa"/>
            <w:vAlign w:val="bottom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53" w:type="dxa"/>
            <w:vAlign w:val="center"/>
          </w:tcPr>
          <w:p w:rsidR="00E103F2" w:rsidRPr="00295CC2" w:rsidRDefault="00E103F2" w:rsidP="00E349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59" w:type="dxa"/>
            <w:vAlign w:val="center"/>
          </w:tcPr>
          <w:p w:rsidR="00E103F2" w:rsidRPr="00295CC2" w:rsidRDefault="00B53BFD" w:rsidP="00E349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99" w:type="dxa"/>
            <w:vAlign w:val="center"/>
          </w:tcPr>
          <w:p w:rsidR="00E103F2" w:rsidRPr="00295CC2" w:rsidRDefault="00E103F2" w:rsidP="00E349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C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B53BFD" w:rsidRPr="00295C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6" w:type="dxa"/>
          </w:tcPr>
          <w:p w:rsidR="00E103F2" w:rsidRPr="00295CC2" w:rsidRDefault="00E103F2" w:rsidP="00E34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3BFD" w:rsidRPr="00295CC2" w:rsidRDefault="00B53BFD" w:rsidP="00295C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E89" w:rsidRPr="00295CC2" w:rsidRDefault="00754E89" w:rsidP="00295CC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  <w:r w:rsidR="00ED689C"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учебного плана </w:t>
      </w: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754E89" w:rsidRPr="00295CC2" w:rsidRDefault="002B6445" w:rsidP="00295CC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год обучения</w:t>
      </w:r>
    </w:p>
    <w:p w:rsidR="00962871" w:rsidRPr="00295CC2" w:rsidRDefault="00962871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E89" w:rsidRPr="00295CC2" w:rsidRDefault="00754E89" w:rsidP="00E34959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образовательную программу. Речевое обследование.</w:t>
      </w:r>
      <w:r w:rsidR="00E34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(2ч.)</w:t>
      </w:r>
    </w:p>
    <w:p w:rsidR="00754E89" w:rsidRPr="00295CC2" w:rsidRDefault="00754E8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 w:rsidRPr="00295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знакомство с центром, кабинетом, правилами поведения и техникой безопасности; роль английского языка в нашей жизни.</w:t>
      </w:r>
    </w:p>
    <w:p w:rsidR="00754E89" w:rsidRPr="00295CC2" w:rsidRDefault="00754E8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обследование, различие и узнавание звуков родного и английского языка. </w:t>
      </w:r>
    </w:p>
    <w:p w:rsidR="005B6FFE" w:rsidRPr="00295CC2" w:rsidRDefault="005B6FFE" w:rsidP="00295CC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</w:t>
      </w:r>
      <w:r w:rsidR="00B53BFD"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 Hello, English! ( 26</w:t>
      </w: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) </w:t>
      </w:r>
    </w:p>
    <w:p w:rsidR="005B6FFE" w:rsidRPr="00295CC2" w:rsidRDefault="005B6FFE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</w:t>
      </w:r>
      <w:r w:rsidRPr="00295CC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:</w:t>
      </w:r>
      <w:r w:rsidR="008D53CC" w:rsidRPr="00295CC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 xml:space="preserve"> </w:t>
      </w:r>
      <w:r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Лексический</w:t>
      </w:r>
      <w:r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</w:t>
      </w:r>
      <w:r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ЛМ</w:t>
      </w:r>
      <w:r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):</w:t>
      </w:r>
      <w:r w:rsidRPr="00295CC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Good morning!”, “Hello!”, “Hi!”, “Good bye!”, “How do you do?</w:t>
      </w:r>
      <w:r w:rsidR="00E34959"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”, “</w:t>
      </w:r>
      <w:r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I’m</w:t>
      </w:r>
      <w:r w:rsidR="00E34959"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...</w:t>
      </w:r>
      <w:r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”, “How old are you?</w:t>
      </w:r>
      <w:proofErr w:type="gramStart"/>
      <w:r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”.</w:t>
      </w:r>
      <w:proofErr w:type="gramEnd"/>
      <w:r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Количественные числительные от 1 до 5. </w:t>
      </w:r>
    </w:p>
    <w:p w:rsidR="005B6FFE" w:rsidRPr="00295CC2" w:rsidRDefault="005B6FFE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Практика: 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одноклассниками, педагогом,  имя, откуда ты, лет. Приветствие, прощание (с использованием типичных фраз речевого этикета). </w:t>
      </w:r>
    </w:p>
    <w:p w:rsidR="005B6FFE" w:rsidRPr="00295CC2" w:rsidRDefault="00B53BFD" w:rsidP="00295CC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My</w:t>
      </w: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animals</w:t>
      </w: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Мои животные.(24</w:t>
      </w:r>
      <w:r w:rsidR="005B6FFE"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</w:t>
      </w:r>
    </w:p>
    <w:p w:rsidR="005B6FFE" w:rsidRPr="00295CC2" w:rsidRDefault="005B6FFE" w:rsidP="00295C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Теория: </w:t>
      </w:r>
      <w:r w:rsidRPr="0029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лексический материал: </w:t>
      </w:r>
      <w:r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названия диких и домашних животных.</w:t>
      </w:r>
      <w:r w:rsidRPr="00295CC2">
        <w:rPr>
          <w:rStyle w:val="c4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E34959"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Характеристики животных</w:t>
      </w:r>
      <w:r w:rsidRPr="00295CC2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цвет, размер, количество лап, хвостов, ушей и т.п.</w:t>
      </w:r>
      <w:proofErr w:type="gramEnd"/>
      <w:r w:rsidRPr="00295CC2">
        <w:rPr>
          <w:rFonts w:ascii="Times New Roman" w:hAnsi="Times New Roman" w:cs="Times New Roman"/>
          <w:sz w:val="28"/>
          <w:szCs w:val="28"/>
        </w:rPr>
        <w:t xml:space="preserve"> Среда обитания животных. </w:t>
      </w:r>
      <w:r w:rsidRPr="00295CC2">
        <w:rPr>
          <w:rFonts w:ascii="Times New Roman" w:hAnsi="Times New Roman" w:cs="Times New Roman"/>
          <w:sz w:val="28"/>
          <w:szCs w:val="28"/>
          <w:lang w:val="en-US"/>
        </w:rPr>
        <w:t>Who is this? This is …, Have you got …?  I have got …</w:t>
      </w:r>
    </w:p>
    <w:p w:rsidR="005B6FFE" w:rsidRPr="00295CC2" w:rsidRDefault="005B6FFE" w:rsidP="00295CC2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5CC2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295CC2">
        <w:rPr>
          <w:rFonts w:ascii="Times New Roman" w:hAnsi="Times New Roman" w:cs="Times New Roman"/>
          <w:sz w:val="28"/>
          <w:szCs w:val="28"/>
        </w:rPr>
        <w:t xml:space="preserve"> составление предложений о животных. </w:t>
      </w:r>
      <w:r w:rsidR="00B53BFD" w:rsidRPr="00295CC2">
        <w:rPr>
          <w:rFonts w:ascii="Times New Roman" w:hAnsi="Times New Roman" w:cs="Times New Roman"/>
          <w:sz w:val="28"/>
          <w:szCs w:val="28"/>
          <w:lang w:val="en-US"/>
        </w:rPr>
        <w:t xml:space="preserve">This is … </w:t>
      </w:r>
      <w:r w:rsidRPr="00295CC2">
        <w:rPr>
          <w:rFonts w:ascii="Times New Roman" w:hAnsi="Times New Roman" w:cs="Times New Roman"/>
          <w:sz w:val="28"/>
          <w:szCs w:val="28"/>
          <w:lang w:val="en-US"/>
        </w:rPr>
        <w:t xml:space="preserve">I have got a cat, It is big … </w:t>
      </w:r>
      <w:r w:rsidRPr="00295CC2">
        <w:rPr>
          <w:rFonts w:ascii="Times New Roman" w:hAnsi="Times New Roman" w:cs="Times New Roman"/>
          <w:sz w:val="28"/>
          <w:szCs w:val="28"/>
        </w:rPr>
        <w:t xml:space="preserve">Разучивание стихотворений при животных. </w:t>
      </w:r>
      <w:r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Изготовление лексических карточек, выполнение коллажа «Домашние животные». </w:t>
      </w:r>
    </w:p>
    <w:p w:rsidR="00B53BFD" w:rsidRPr="00295CC2" w:rsidRDefault="00B53BFD" w:rsidP="00295CC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95CC2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 xml:space="preserve">My colors. </w:t>
      </w:r>
      <w:r w:rsidRPr="00295CC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Цвета (10 ч)</w:t>
      </w:r>
    </w:p>
    <w:p w:rsidR="00B53BFD" w:rsidRPr="00295CC2" w:rsidRDefault="00B53BFD" w:rsidP="00295CC2">
      <w:pPr>
        <w:pStyle w:val="a3"/>
        <w:spacing w:after="0"/>
        <w:ind w:left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5CC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Теория:</w:t>
      </w:r>
      <w:r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лексический материал: название цветов</w:t>
      </w:r>
    </w:p>
    <w:p w:rsidR="00B53BFD" w:rsidRPr="00295CC2" w:rsidRDefault="00B53BFD" w:rsidP="00295CC2">
      <w:pPr>
        <w:pStyle w:val="a3"/>
        <w:spacing w:after="0"/>
        <w:ind w:left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5CC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Практика: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составление различных словосочетаний с описанием цвета животного или предмета 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val="en-US" w:eastAsia="zh-CN"/>
        </w:rPr>
        <w:t>a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val="en-US" w:eastAsia="zh-CN"/>
        </w:rPr>
        <w:t>black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val="en-US" w:eastAsia="zh-CN"/>
        </w:rPr>
        <w:t>cat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val="en-US" w:eastAsia="zh-CN"/>
        </w:rPr>
        <w:t>a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val="en-US" w:eastAsia="zh-CN"/>
        </w:rPr>
        <w:t>red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val="en-US" w:eastAsia="zh-CN"/>
        </w:rPr>
        <w:t>box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val="en-US" w:eastAsia="zh-CN"/>
        </w:rPr>
        <w:t>It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>’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val="en-US" w:eastAsia="zh-CN"/>
        </w:rPr>
        <w:t>s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val="en-US" w:eastAsia="zh-CN"/>
        </w:rPr>
        <w:t>pink</w:t>
      </w:r>
      <w:r w:rsidR="00CE5C41"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>.Изготовление карточек с цветами, коллажа.</w:t>
      </w:r>
    </w:p>
    <w:p w:rsidR="00CE5C41" w:rsidRPr="00295CC2" w:rsidRDefault="00CE5C41" w:rsidP="00295CC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95CC2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 xml:space="preserve">My toy. </w:t>
      </w:r>
      <w:r w:rsidRPr="00295CC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Игрушки (14 ч)</w:t>
      </w:r>
    </w:p>
    <w:p w:rsidR="00CE5C41" w:rsidRPr="00295CC2" w:rsidRDefault="00CE5C41" w:rsidP="00295CC2">
      <w:pPr>
        <w:pStyle w:val="a3"/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Теория: ЛМ: название игрушек. Местоимения </w:t>
      </w:r>
      <w:r w:rsidRPr="00295CC2">
        <w:rPr>
          <w:rFonts w:ascii="Times New Roman" w:eastAsia="SimSun" w:hAnsi="Times New Roman" w:cs="Times New Roman"/>
          <w:sz w:val="28"/>
          <w:szCs w:val="28"/>
          <w:lang w:val="en-US" w:eastAsia="zh-CN"/>
        </w:rPr>
        <w:t>my</w:t>
      </w:r>
      <w:r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295CC2">
        <w:rPr>
          <w:rFonts w:ascii="Times New Roman" w:eastAsia="SimSun" w:hAnsi="Times New Roman" w:cs="Times New Roman"/>
          <w:sz w:val="28"/>
          <w:szCs w:val="28"/>
          <w:lang w:val="en-US" w:eastAsia="zh-CN"/>
        </w:rPr>
        <w:t>your</w:t>
      </w:r>
      <w:r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Pr="00295CC2">
        <w:rPr>
          <w:rFonts w:ascii="Times New Roman" w:eastAsia="SimSun" w:hAnsi="Times New Roman" w:cs="Times New Roman"/>
          <w:sz w:val="28"/>
          <w:szCs w:val="28"/>
          <w:lang w:val="en-US" w:eastAsia="zh-CN"/>
        </w:rPr>
        <w:t>This</w:t>
      </w:r>
      <w:r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295CC2">
        <w:rPr>
          <w:rFonts w:ascii="Times New Roman" w:eastAsia="SimSun" w:hAnsi="Times New Roman" w:cs="Times New Roman"/>
          <w:sz w:val="28"/>
          <w:szCs w:val="28"/>
          <w:lang w:val="en-US" w:eastAsia="zh-CN"/>
        </w:rPr>
        <w:t>is</w:t>
      </w:r>
      <w:r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…  </w:t>
      </w:r>
    </w:p>
    <w:p w:rsidR="00CE5C41" w:rsidRPr="00295CC2" w:rsidRDefault="00CE5C41" w:rsidP="00295CC2">
      <w:pPr>
        <w:pStyle w:val="a3"/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>Практика: Составление диалогов. Выполнение упражнений на закрепление новой лексики. Ролевая игра «</w:t>
      </w:r>
      <w:r w:rsidRPr="00295CC2">
        <w:rPr>
          <w:rFonts w:ascii="Times New Roman" w:eastAsia="SimSun" w:hAnsi="Times New Roman" w:cs="Times New Roman"/>
          <w:sz w:val="28"/>
          <w:szCs w:val="28"/>
          <w:lang w:val="en-US" w:eastAsia="zh-CN"/>
        </w:rPr>
        <w:t>Shop</w:t>
      </w:r>
      <w:r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». Составление коллажа </w:t>
      </w:r>
      <w:r w:rsidRPr="00295CC2">
        <w:rPr>
          <w:rFonts w:ascii="Times New Roman" w:eastAsia="SimSun" w:hAnsi="Times New Roman" w:cs="Times New Roman"/>
          <w:sz w:val="28"/>
          <w:szCs w:val="28"/>
          <w:lang w:val="en-US" w:eastAsia="zh-CN"/>
        </w:rPr>
        <w:t>“My toy shop”</w:t>
      </w:r>
    </w:p>
    <w:p w:rsidR="00754E89" w:rsidRPr="000E4EAB" w:rsidRDefault="00CE5C41" w:rsidP="00295CC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My</w:t>
      </w:r>
      <w:r w:rsidRPr="000E4EA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family</w:t>
      </w:r>
      <w:r w:rsidRPr="000E4EA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r w:rsidR="00754E89"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</w:t>
      </w:r>
      <w:r w:rsidR="00754E89" w:rsidRPr="000E4EA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54E89"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="00754E89" w:rsidRPr="000E4EA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</w:t>
      </w:r>
      <w:r w:rsidRPr="000E4E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20</w:t>
      </w:r>
      <w:r w:rsidR="005B6FFE" w:rsidRPr="000E4E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754E89"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754E89" w:rsidRPr="000E4EA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:rsidR="00754E89" w:rsidRPr="00295CC2" w:rsidRDefault="00754E8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 w:rsidR="00DA19BD" w:rsidRPr="00295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E5C41" w:rsidRPr="00295CC2">
        <w:rPr>
          <w:rStyle w:val="c7"/>
          <w:rFonts w:ascii="Times New Roman" w:hAnsi="Times New Roman" w:cs="Times New Roman"/>
          <w:color w:val="000000"/>
          <w:sz w:val="28"/>
          <w:szCs w:val="28"/>
        </w:rPr>
        <w:t>ЛМ: названия членов семьи</w:t>
      </w:r>
      <w:r w:rsidR="002367C1" w:rsidRPr="00295CC2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7B23" w:rsidRPr="00295CC2">
        <w:rPr>
          <w:rFonts w:ascii="Times New Roman" w:hAnsi="Times New Roman" w:cs="Times New Roman"/>
          <w:sz w:val="28"/>
          <w:szCs w:val="28"/>
        </w:rPr>
        <w:t>Вопросительные предложения</w:t>
      </w:r>
      <w:r w:rsidR="000370BF" w:rsidRPr="00295CC2">
        <w:rPr>
          <w:rFonts w:ascii="Times New Roman" w:hAnsi="Times New Roman" w:cs="Times New Roman"/>
          <w:sz w:val="28"/>
          <w:szCs w:val="28"/>
        </w:rPr>
        <w:t xml:space="preserve">. </w:t>
      </w:r>
      <w:r w:rsidR="00D07B23" w:rsidRPr="00295CC2">
        <w:rPr>
          <w:rFonts w:ascii="Times New Roman" w:hAnsi="Times New Roman" w:cs="Times New Roman"/>
          <w:sz w:val="28"/>
          <w:szCs w:val="28"/>
        </w:rPr>
        <w:t xml:space="preserve"> Единственное и множественное число существительных</w:t>
      </w:r>
      <w:r w:rsidR="00CE5C41" w:rsidRPr="00295CC2">
        <w:rPr>
          <w:rFonts w:ascii="Times New Roman" w:hAnsi="Times New Roman" w:cs="Times New Roman"/>
          <w:sz w:val="28"/>
          <w:szCs w:val="28"/>
        </w:rPr>
        <w:t xml:space="preserve"> </w:t>
      </w:r>
      <w:r w:rsidR="00CE5C41" w:rsidRPr="00295CC2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CE5C41" w:rsidRPr="00295CC2">
        <w:rPr>
          <w:rFonts w:ascii="Times New Roman" w:hAnsi="Times New Roman" w:cs="Times New Roman"/>
          <w:sz w:val="28"/>
          <w:szCs w:val="28"/>
        </w:rPr>
        <w:t xml:space="preserve"> </w:t>
      </w:r>
      <w:r w:rsidR="00CE5C41" w:rsidRPr="00295CC2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CE5C41" w:rsidRPr="00295CC2">
        <w:rPr>
          <w:rFonts w:ascii="Times New Roman" w:hAnsi="Times New Roman" w:cs="Times New Roman"/>
          <w:sz w:val="28"/>
          <w:szCs w:val="28"/>
        </w:rPr>
        <w:t xml:space="preserve"> </w:t>
      </w:r>
      <w:r w:rsidR="00CE5C41" w:rsidRPr="00295CC2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CE5C41" w:rsidRPr="00295CC2">
        <w:rPr>
          <w:rFonts w:ascii="Times New Roman" w:hAnsi="Times New Roman" w:cs="Times New Roman"/>
          <w:sz w:val="28"/>
          <w:szCs w:val="28"/>
        </w:rPr>
        <w:t xml:space="preserve"> </w:t>
      </w:r>
      <w:r w:rsidR="00CE5C41" w:rsidRPr="00295CC2">
        <w:rPr>
          <w:rFonts w:ascii="Times New Roman" w:hAnsi="Times New Roman" w:cs="Times New Roman"/>
          <w:sz w:val="28"/>
          <w:szCs w:val="28"/>
          <w:lang w:val="en-US"/>
        </w:rPr>
        <w:t>brother</w:t>
      </w:r>
      <w:r w:rsidR="00CE5C41" w:rsidRPr="00295C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9BD" w:rsidRPr="00295CC2" w:rsidRDefault="00754E89" w:rsidP="00295CC2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95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Практика:</w:t>
      </w:r>
      <w:r w:rsidR="00DA19BD" w:rsidRPr="00295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42116" w:rsidRPr="0029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монолога.</w:t>
      </w:r>
      <w:r w:rsidR="00DA19BD" w:rsidRPr="00295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5CC2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Рассказ о своей семье. </w:t>
      </w:r>
      <w:r w:rsidRPr="00295CC2">
        <w:rPr>
          <w:rFonts w:ascii="Times New Roman" w:hAnsi="Times New Roman" w:cs="Times New Roman"/>
          <w:sz w:val="28"/>
          <w:szCs w:val="28"/>
        </w:rPr>
        <w:t xml:space="preserve">Члены семьи, их имена, </w:t>
      </w:r>
      <w:r w:rsidR="000370BF" w:rsidRPr="00295CC2">
        <w:rPr>
          <w:rFonts w:ascii="Times New Roman" w:hAnsi="Times New Roman" w:cs="Times New Roman"/>
          <w:sz w:val="28"/>
          <w:szCs w:val="28"/>
        </w:rPr>
        <w:t>Упражнения на закрепление новой лексики Игра –</w:t>
      </w:r>
      <w:r w:rsidR="008D53CC" w:rsidRPr="00295CC2">
        <w:rPr>
          <w:rFonts w:ascii="Times New Roman" w:hAnsi="Times New Roman" w:cs="Times New Roman"/>
          <w:sz w:val="28"/>
          <w:szCs w:val="28"/>
        </w:rPr>
        <w:t xml:space="preserve"> </w:t>
      </w:r>
      <w:r w:rsidR="000370BF" w:rsidRPr="00295CC2">
        <w:rPr>
          <w:rFonts w:ascii="Times New Roman" w:hAnsi="Times New Roman" w:cs="Times New Roman"/>
          <w:sz w:val="28"/>
          <w:szCs w:val="28"/>
        </w:rPr>
        <w:t xml:space="preserve">расспрос. </w:t>
      </w:r>
      <w:r w:rsidR="00DA19BD" w:rsidRPr="00295CC2">
        <w:rPr>
          <w:rFonts w:ascii="Times New Roman" w:eastAsia="SimSun" w:hAnsi="Times New Roman" w:cs="Times New Roman"/>
          <w:sz w:val="28"/>
          <w:szCs w:val="28"/>
          <w:lang w:eastAsia="zh-CN"/>
        </w:rPr>
        <w:t>Изготовление коллажа о семье, визитной карточки, лексических карточек по теме.</w:t>
      </w:r>
    </w:p>
    <w:p w:rsidR="00754E89" w:rsidRPr="00295CC2" w:rsidRDefault="00CE5C41" w:rsidP="00295CC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My </w:t>
      </w:r>
      <w:r w:rsidR="00E34959" w:rsidRPr="00295C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body.</w:t>
      </w:r>
      <w:r w:rsidRPr="00295C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88317C"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Мое тело (</w:t>
      </w:r>
      <w:r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95C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0</w:t>
      </w:r>
      <w:r w:rsidR="005B6FFE"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r w:rsidR="0088317C"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8317C" w:rsidRPr="00295CC2" w:rsidRDefault="0088317C" w:rsidP="00295CC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Теория: 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>ЛМ:</w:t>
      </w:r>
      <w:r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5CC2">
        <w:rPr>
          <w:rFonts w:ascii="Times New Roman" w:hAnsi="Times New Roman" w:cs="Times New Roman"/>
          <w:sz w:val="28"/>
          <w:szCs w:val="28"/>
        </w:rPr>
        <w:t>Знакомство с частями тела человека.</w:t>
      </w:r>
    </w:p>
    <w:p w:rsidR="0088317C" w:rsidRPr="00295CC2" w:rsidRDefault="0088317C" w:rsidP="00295CC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</w:t>
      </w:r>
      <w:r w:rsidR="00B03DBB" w:rsidRPr="0029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песни, рифмовок. Игры на запоминание новой лексики. Составление коллажа. </w:t>
      </w:r>
    </w:p>
    <w:p w:rsidR="00754E89" w:rsidRPr="00295CC2" w:rsidRDefault="00E34959" w:rsidP="00295CC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Food</w:t>
      </w: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E5C41"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FFE"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Еда (18</w:t>
      </w:r>
      <w:r w:rsidR="00754E89"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B03DBB" w:rsidRPr="00295CC2" w:rsidRDefault="00754E89" w:rsidP="00295C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Теория:</w:t>
      </w:r>
      <w:r w:rsidR="00B03DBB" w:rsidRPr="00295CC2">
        <w:rPr>
          <w:rFonts w:ascii="Times New Roman" w:hAnsi="Times New Roman" w:cs="Times New Roman"/>
          <w:sz w:val="28"/>
          <w:szCs w:val="28"/>
        </w:rPr>
        <w:t xml:space="preserve"> Знакомство с видами продуктов. Овощи и фрукты. Кондитерские изделия. </w:t>
      </w:r>
    </w:p>
    <w:p w:rsidR="00754E89" w:rsidRPr="00295CC2" w:rsidRDefault="00B03DBB" w:rsidP="00295C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C2">
        <w:rPr>
          <w:rFonts w:ascii="Times New Roman" w:hAnsi="Times New Roman" w:cs="Times New Roman"/>
          <w:sz w:val="28"/>
          <w:szCs w:val="28"/>
        </w:rPr>
        <w:t xml:space="preserve"> Практика:</w:t>
      </w:r>
      <w:r w:rsidR="00CE5C41" w:rsidRPr="00295CC2">
        <w:rPr>
          <w:rFonts w:ascii="Times New Roman" w:hAnsi="Times New Roman" w:cs="Times New Roman"/>
          <w:sz w:val="28"/>
          <w:szCs w:val="28"/>
        </w:rPr>
        <w:t xml:space="preserve"> </w:t>
      </w:r>
      <w:r w:rsidRPr="00295CC2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E34959" w:rsidRPr="00295CC2">
        <w:rPr>
          <w:rFonts w:ascii="Times New Roman" w:hAnsi="Times New Roman" w:cs="Times New Roman"/>
          <w:sz w:val="28"/>
          <w:szCs w:val="28"/>
        </w:rPr>
        <w:t>стихотворений. Конкурс</w:t>
      </w:r>
      <w:r w:rsidRPr="00295CC2">
        <w:rPr>
          <w:rFonts w:ascii="Times New Roman" w:hAnsi="Times New Roman" w:cs="Times New Roman"/>
          <w:sz w:val="28"/>
          <w:szCs w:val="28"/>
        </w:rPr>
        <w:t xml:space="preserve"> рисунков «</w:t>
      </w:r>
      <w:proofErr w:type="gramStart"/>
      <w:r w:rsidRPr="00295CC2">
        <w:rPr>
          <w:rFonts w:ascii="Times New Roman" w:hAnsi="Times New Roman" w:cs="Times New Roman"/>
          <w:sz w:val="28"/>
          <w:szCs w:val="28"/>
        </w:rPr>
        <w:t>Любимое</w:t>
      </w:r>
      <w:proofErr w:type="gramEnd"/>
      <w:r w:rsidRPr="00295CC2">
        <w:rPr>
          <w:rFonts w:ascii="Times New Roman" w:hAnsi="Times New Roman" w:cs="Times New Roman"/>
          <w:sz w:val="28"/>
          <w:szCs w:val="28"/>
        </w:rPr>
        <w:t xml:space="preserve"> блюда»</w:t>
      </w:r>
      <w:r w:rsidRPr="00295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CE5C41" w:rsidRPr="00295CC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295CC2">
        <w:rPr>
          <w:rFonts w:ascii="Times New Roman" w:hAnsi="Times New Roman" w:cs="Times New Roman"/>
          <w:sz w:val="28"/>
          <w:szCs w:val="28"/>
        </w:rPr>
        <w:t>И</w:t>
      </w:r>
      <w:r w:rsidR="002367C1" w:rsidRPr="00295CC2">
        <w:rPr>
          <w:rFonts w:ascii="Times New Roman" w:hAnsi="Times New Roman" w:cs="Times New Roman"/>
          <w:sz w:val="28"/>
          <w:szCs w:val="28"/>
        </w:rPr>
        <w:t>спользование</w:t>
      </w:r>
      <w:r w:rsidRPr="00295CC2">
        <w:rPr>
          <w:rFonts w:ascii="Times New Roman" w:hAnsi="Times New Roman" w:cs="Times New Roman"/>
          <w:sz w:val="28"/>
          <w:szCs w:val="28"/>
        </w:rPr>
        <w:t xml:space="preserve"> </w:t>
      </w:r>
      <w:r w:rsidR="002367C1" w:rsidRPr="00295CC2">
        <w:rPr>
          <w:rFonts w:ascii="Times New Roman" w:hAnsi="Times New Roman" w:cs="Times New Roman"/>
          <w:sz w:val="28"/>
          <w:szCs w:val="28"/>
        </w:rPr>
        <w:t xml:space="preserve">глаголов </w:t>
      </w:r>
      <w:r w:rsidRPr="00295CC2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295CC2">
        <w:rPr>
          <w:rFonts w:ascii="Times New Roman" w:hAnsi="Times New Roman" w:cs="Times New Roman"/>
          <w:sz w:val="28"/>
          <w:szCs w:val="28"/>
        </w:rPr>
        <w:t xml:space="preserve"> … </w:t>
      </w:r>
      <w:r w:rsidRPr="00295CC2"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295CC2">
        <w:rPr>
          <w:rFonts w:ascii="Times New Roman" w:hAnsi="Times New Roman" w:cs="Times New Roman"/>
          <w:sz w:val="28"/>
          <w:szCs w:val="28"/>
        </w:rPr>
        <w:t>’</w:t>
      </w:r>
      <w:r w:rsidRPr="00295CC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95CC2">
        <w:rPr>
          <w:rFonts w:ascii="Times New Roman" w:hAnsi="Times New Roman" w:cs="Times New Roman"/>
          <w:sz w:val="28"/>
          <w:szCs w:val="28"/>
        </w:rPr>
        <w:t xml:space="preserve"> </w:t>
      </w:r>
      <w:r w:rsidRPr="00295CC2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295CC2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B03DBB" w:rsidRPr="00295CC2" w:rsidRDefault="00CE5C41" w:rsidP="00295CC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 английского алфавита</w:t>
      </w:r>
      <w:r w:rsidR="005B6FFE" w:rsidRPr="00295CC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95CC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B6FFE" w:rsidRPr="00295CC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B215FC" w:rsidRPr="00295CC2" w:rsidRDefault="00B03DBB" w:rsidP="00295CC2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Практика: Выполнение у</w:t>
      </w:r>
      <w:r w:rsidR="00CE5C41" w:rsidRPr="00295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пражнений на закрепление знаний алфавита</w:t>
      </w:r>
      <w:r w:rsidRPr="00295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E5C41" w:rsidRPr="00295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коллажа «</w:t>
      </w:r>
      <w:r w:rsidR="00CE5C41" w:rsidRPr="00295CC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ABC</w:t>
      </w:r>
      <w:r w:rsidR="00B215FC" w:rsidRPr="00295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95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215FC" w:rsidRPr="00295CC2" w:rsidRDefault="00B215FC" w:rsidP="00295CC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занятие. Контроль пройденного языкового материала</w:t>
      </w:r>
      <w:r w:rsidR="005B6FFE"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ч)</w:t>
      </w:r>
    </w:p>
    <w:p w:rsidR="0086137B" w:rsidRPr="00295CC2" w:rsidRDefault="00B215FC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Практика: Выполнение </w:t>
      </w:r>
      <w:proofErr w:type="gramStart"/>
      <w:r w:rsidRPr="00295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итоговой</w:t>
      </w:r>
      <w:proofErr w:type="gramEnd"/>
      <w:r w:rsidRPr="00295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контрольной.</w:t>
      </w:r>
    </w:p>
    <w:p w:rsidR="00754E89" w:rsidRPr="00295CC2" w:rsidRDefault="00242116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754E89" w:rsidRPr="00295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.Организация каникулярного времени (16 ч.)</w:t>
      </w:r>
    </w:p>
    <w:p w:rsidR="00B215FC" w:rsidRPr="00295CC2" w:rsidRDefault="00B215FC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мероприятиях МБОО ДО ЦТР и ГО, походы в кинотеатр, бассейн, музеи и выставки. </w:t>
      </w:r>
    </w:p>
    <w:p w:rsidR="000A15B5" w:rsidRPr="00295CC2" w:rsidRDefault="000A15B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545" w:rsidRPr="00295CC2" w:rsidRDefault="005B054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545" w:rsidRPr="00295CC2" w:rsidRDefault="005B054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545" w:rsidRPr="00295CC2" w:rsidRDefault="005B054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545" w:rsidRPr="00295CC2" w:rsidRDefault="005B054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545" w:rsidRPr="00295CC2" w:rsidRDefault="005B054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545" w:rsidRPr="00295CC2" w:rsidRDefault="005B054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545" w:rsidRPr="00295CC2" w:rsidRDefault="005B054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545" w:rsidRPr="00295CC2" w:rsidRDefault="005B054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545" w:rsidRPr="00295CC2" w:rsidRDefault="005B054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545" w:rsidRPr="00295CC2" w:rsidRDefault="005B054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545" w:rsidRPr="00295CC2" w:rsidRDefault="005B054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545" w:rsidRPr="00295CC2" w:rsidRDefault="005B054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545" w:rsidRPr="00295CC2" w:rsidRDefault="005B054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545" w:rsidRPr="00295CC2" w:rsidRDefault="005B054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B5" w:rsidRPr="00295CC2" w:rsidRDefault="000A15B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5B5" w:rsidRDefault="000A15B5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Pr="00295CC2" w:rsidRDefault="00E34959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578" w:rsidRPr="00295CC2" w:rsidRDefault="00F17578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578" w:rsidRPr="00295CC2" w:rsidRDefault="00F17578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25E" w:rsidRPr="00295CC2" w:rsidRDefault="001E5184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№2 «Комплекс организационно-педагогических условий»</w:t>
      </w:r>
    </w:p>
    <w:p w:rsidR="0086137B" w:rsidRPr="00295CC2" w:rsidRDefault="0086137B" w:rsidP="00295C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578" w:rsidRPr="00295CC2" w:rsidRDefault="00F17578" w:rsidP="00295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CC2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F17578" w:rsidRPr="00295CC2" w:rsidRDefault="00F17578" w:rsidP="00295CC2">
      <w:pPr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95CC2">
        <w:rPr>
          <w:rFonts w:ascii="Times New Roman" w:hAnsi="Times New Roman" w:cs="Times New Roman"/>
          <w:sz w:val="28"/>
          <w:szCs w:val="28"/>
        </w:rPr>
        <w:t xml:space="preserve">Режим организации занятий по данной дополнительной общеобразовательной   общеразвивающей программе определяется календарным учебном графиком и соответствует нормам, утвержденным </w:t>
      </w:r>
      <w:r w:rsidRPr="00295CC2">
        <w:rPr>
          <w:rFonts w:ascii="Times New Roman" w:hAnsi="Times New Roman" w:cs="Times New Roman"/>
          <w:bCs/>
          <w:sz w:val="28"/>
          <w:szCs w:val="28"/>
        </w:rPr>
        <w:t xml:space="preserve">Постановлением Главного государственного санитарного врача РФ от 28 сентября 2020г. № 28, </w:t>
      </w:r>
      <w:r w:rsidR="00E34959" w:rsidRPr="00295CC2">
        <w:rPr>
          <w:rFonts w:ascii="Times New Roman" w:hAnsi="Times New Roman" w:cs="Times New Roman"/>
          <w:bCs/>
          <w:sz w:val="28"/>
          <w:szCs w:val="28"/>
        </w:rPr>
        <w:t>вступившим в</w:t>
      </w:r>
      <w:r w:rsidRPr="00295CC2">
        <w:rPr>
          <w:rFonts w:ascii="Times New Roman" w:hAnsi="Times New Roman" w:cs="Times New Roman"/>
          <w:bCs/>
          <w:sz w:val="28"/>
          <w:szCs w:val="28"/>
        </w:rPr>
        <w:t xml:space="preserve"> силу 01.01.2021 г. «Об утверждении </w:t>
      </w:r>
      <w:proofErr w:type="spellStart"/>
      <w:r w:rsidRPr="00295CC2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295CC2">
        <w:rPr>
          <w:rFonts w:ascii="Times New Roman" w:hAnsi="Times New Roman" w:cs="Times New Roman"/>
          <w:bCs/>
          <w:sz w:val="28"/>
          <w:szCs w:val="28"/>
        </w:rPr>
        <w:t xml:space="preserve"> 2.4 3648-20 «</w:t>
      </w:r>
      <w:r w:rsidRPr="00295CC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295CC2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F17578" w:rsidRPr="00F17578" w:rsidRDefault="00F17578" w:rsidP="00F17578">
      <w:pPr>
        <w:pStyle w:val="a3"/>
        <w:widowControl w:val="0"/>
        <w:numPr>
          <w:ilvl w:val="1"/>
          <w:numId w:val="36"/>
        </w:numPr>
        <w:autoSpaceDE w:val="0"/>
        <w:autoSpaceDN w:val="0"/>
        <w:snapToGri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578">
        <w:rPr>
          <w:rFonts w:ascii="Times New Roman" w:hAnsi="Times New Roman" w:cs="Times New Roman"/>
          <w:b/>
          <w:bCs/>
          <w:sz w:val="28"/>
          <w:szCs w:val="28"/>
        </w:rPr>
        <w:t>Режим и продолжительность занятий</w:t>
      </w:r>
    </w:p>
    <w:tbl>
      <w:tblPr>
        <w:tblpPr w:leftFromText="180" w:rightFromText="180" w:vertAnchor="text" w:horzAnchor="margin" w:tblpY="34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1275"/>
        <w:gridCol w:w="1843"/>
        <w:gridCol w:w="1559"/>
        <w:gridCol w:w="1877"/>
      </w:tblGrid>
      <w:tr w:rsidR="00F17578" w:rsidRPr="00F17578" w:rsidTr="00CA0583">
        <w:tc>
          <w:tcPr>
            <w:tcW w:w="534" w:type="dxa"/>
            <w:shd w:val="clear" w:color="auto" w:fill="auto"/>
            <w:vAlign w:val="center"/>
          </w:tcPr>
          <w:p w:rsidR="00F17578" w:rsidRPr="00F17578" w:rsidRDefault="00F17578" w:rsidP="00F17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578" w:rsidRPr="00F17578" w:rsidRDefault="00F17578" w:rsidP="00F17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578" w:rsidRPr="00F17578" w:rsidRDefault="00F17578" w:rsidP="00F17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Возраст учащихся (лет)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7578" w:rsidRPr="00F17578" w:rsidRDefault="00F17578" w:rsidP="00F17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F17578" w:rsidRPr="00F17578" w:rsidRDefault="00F17578" w:rsidP="00F17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F17578" w:rsidRPr="00F17578" w:rsidRDefault="00F17578" w:rsidP="00F17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. час)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578" w:rsidRPr="00F17578" w:rsidRDefault="00F17578" w:rsidP="00F17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Периодичность занятий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17578" w:rsidRPr="00F17578" w:rsidRDefault="00F17578" w:rsidP="00F17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Часов по программе в год</w:t>
            </w:r>
          </w:p>
        </w:tc>
      </w:tr>
      <w:tr w:rsidR="00F17578" w:rsidRPr="00F17578" w:rsidTr="00CA0583">
        <w:trPr>
          <w:trHeight w:val="786"/>
        </w:trPr>
        <w:tc>
          <w:tcPr>
            <w:tcW w:w="534" w:type="dxa"/>
            <w:shd w:val="clear" w:color="auto" w:fill="auto"/>
            <w:vAlign w:val="center"/>
          </w:tcPr>
          <w:p w:rsidR="00F17578" w:rsidRPr="00F17578" w:rsidRDefault="00F17578" w:rsidP="00F17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578" w:rsidRPr="00F17578" w:rsidRDefault="00F17578" w:rsidP="00F17578">
            <w:pPr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 w:rsidRPr="00F1757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  <w:t>1 год обучения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578" w:rsidRPr="00E34959" w:rsidRDefault="00F17578" w:rsidP="00E349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E34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7578" w:rsidRPr="00F17578" w:rsidRDefault="00F17578" w:rsidP="00F17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578" w:rsidRPr="00F17578" w:rsidRDefault="00F17578" w:rsidP="00F17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17578" w:rsidRPr="00F17578" w:rsidRDefault="00F17578" w:rsidP="00F17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17578" w:rsidRPr="00F17578" w:rsidRDefault="00F17578" w:rsidP="00F17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8">
              <w:rPr>
                <w:rFonts w:ascii="Times New Roman" w:hAnsi="Times New Roman" w:cs="Times New Roman"/>
                <w:sz w:val="24"/>
                <w:szCs w:val="24"/>
              </w:rPr>
              <w:t>(36 недель)</w:t>
            </w:r>
          </w:p>
        </w:tc>
      </w:tr>
    </w:tbl>
    <w:p w:rsidR="00F17578" w:rsidRPr="00F17578" w:rsidRDefault="00F17578" w:rsidP="00F17578">
      <w:pPr>
        <w:pStyle w:val="23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7578" w:rsidRPr="00F17578" w:rsidRDefault="00F17578" w:rsidP="00F17578">
      <w:pPr>
        <w:pStyle w:val="23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8">
        <w:rPr>
          <w:rFonts w:ascii="Times New Roman" w:hAnsi="Times New Roman" w:cs="Times New Roman"/>
          <w:b/>
          <w:bCs/>
          <w:sz w:val="28"/>
          <w:szCs w:val="28"/>
        </w:rPr>
        <w:t>2. Продолжительность каникул</w:t>
      </w:r>
    </w:p>
    <w:p w:rsidR="00726B94" w:rsidRPr="00F54FEB" w:rsidRDefault="00726B94" w:rsidP="00726B94">
      <w:pPr>
        <w:pStyle w:val="23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F54FEB">
        <w:rPr>
          <w:rFonts w:ascii="Times New Roman" w:hAnsi="Times New Roman" w:cs="Times New Roman"/>
          <w:sz w:val="28"/>
          <w:szCs w:val="28"/>
        </w:rPr>
        <w:t xml:space="preserve">2.1. осенние каникулы - 9 дней </w:t>
      </w:r>
      <w:r w:rsidRPr="00F54FEB">
        <w:rPr>
          <w:rFonts w:ascii="Times New Roman" w:hAnsi="Times New Roman" w:cs="Times New Roman"/>
          <w:sz w:val="28"/>
          <w:szCs w:val="28"/>
          <w:u w:val="single"/>
        </w:rPr>
        <w:t>с 26.10.2024-03.11.2024 г.</w:t>
      </w:r>
    </w:p>
    <w:p w:rsidR="00726B94" w:rsidRPr="00F54FEB" w:rsidRDefault="00726B94" w:rsidP="00726B94">
      <w:pPr>
        <w:pStyle w:val="23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4FEB">
        <w:rPr>
          <w:rFonts w:ascii="Times New Roman" w:hAnsi="Times New Roman" w:cs="Times New Roman"/>
          <w:sz w:val="28"/>
          <w:szCs w:val="28"/>
        </w:rPr>
        <w:t xml:space="preserve">2.2. зимние каникулы - 9 дней </w:t>
      </w:r>
      <w:r w:rsidRPr="00F54FEB">
        <w:rPr>
          <w:rFonts w:ascii="Times New Roman" w:hAnsi="Times New Roman" w:cs="Times New Roman"/>
          <w:sz w:val="28"/>
          <w:szCs w:val="28"/>
          <w:u w:val="single"/>
        </w:rPr>
        <w:t>с 31.12.2024-08.01.2025 г.</w:t>
      </w:r>
    </w:p>
    <w:p w:rsidR="00726B94" w:rsidRPr="00F54FEB" w:rsidRDefault="00726B94" w:rsidP="00726B94">
      <w:pPr>
        <w:pStyle w:val="23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4FEB">
        <w:rPr>
          <w:rFonts w:ascii="Times New Roman" w:hAnsi="Times New Roman" w:cs="Times New Roman"/>
          <w:sz w:val="28"/>
          <w:szCs w:val="28"/>
        </w:rPr>
        <w:t xml:space="preserve">2.3. весенние каникулы - 9 дней </w:t>
      </w:r>
      <w:r w:rsidRPr="00F54FEB">
        <w:rPr>
          <w:rFonts w:ascii="Times New Roman" w:hAnsi="Times New Roman" w:cs="Times New Roman"/>
          <w:sz w:val="28"/>
          <w:szCs w:val="28"/>
          <w:u w:val="single"/>
        </w:rPr>
        <w:t>с 22.03.2025-30.03.2025 г.</w:t>
      </w:r>
    </w:p>
    <w:p w:rsidR="00F17578" w:rsidRPr="00F17578" w:rsidRDefault="00F17578" w:rsidP="00F17578">
      <w:pPr>
        <w:pStyle w:val="23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8">
        <w:rPr>
          <w:rFonts w:ascii="Times New Roman" w:hAnsi="Times New Roman" w:cs="Times New Roman"/>
          <w:b/>
          <w:bCs/>
          <w:sz w:val="28"/>
          <w:szCs w:val="28"/>
        </w:rPr>
        <w:t>3. Праздничные дни:</w:t>
      </w:r>
    </w:p>
    <w:p w:rsidR="00F17578" w:rsidRPr="00F17578" w:rsidRDefault="00F17578" w:rsidP="00F17578">
      <w:pPr>
        <w:pStyle w:val="23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8">
        <w:rPr>
          <w:rFonts w:ascii="Times New Roman" w:hAnsi="Times New Roman" w:cs="Times New Roman"/>
          <w:sz w:val="28"/>
          <w:szCs w:val="28"/>
        </w:rPr>
        <w:t>- 4 ноября – День народного единства;</w:t>
      </w:r>
    </w:p>
    <w:p w:rsidR="00F17578" w:rsidRPr="00F17578" w:rsidRDefault="00F17578" w:rsidP="00F17578">
      <w:pPr>
        <w:pStyle w:val="23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8">
        <w:rPr>
          <w:rFonts w:ascii="Times New Roman" w:hAnsi="Times New Roman" w:cs="Times New Roman"/>
          <w:sz w:val="28"/>
          <w:szCs w:val="28"/>
        </w:rPr>
        <w:t>- 1, 2, 3, 4, 5, 6, 8 января - Новогодние каникулы;</w:t>
      </w:r>
    </w:p>
    <w:p w:rsidR="00F17578" w:rsidRPr="00F17578" w:rsidRDefault="00F17578" w:rsidP="00F17578">
      <w:pPr>
        <w:pStyle w:val="23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8">
        <w:rPr>
          <w:rFonts w:ascii="Times New Roman" w:hAnsi="Times New Roman" w:cs="Times New Roman"/>
          <w:sz w:val="28"/>
          <w:szCs w:val="28"/>
        </w:rPr>
        <w:t>- 7 января - Рождество Христово;</w:t>
      </w:r>
    </w:p>
    <w:p w:rsidR="00F17578" w:rsidRPr="00F17578" w:rsidRDefault="00F17578" w:rsidP="00F17578">
      <w:pPr>
        <w:pStyle w:val="23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8">
        <w:rPr>
          <w:rFonts w:ascii="Times New Roman" w:hAnsi="Times New Roman" w:cs="Times New Roman"/>
          <w:sz w:val="28"/>
          <w:szCs w:val="28"/>
        </w:rPr>
        <w:t>- 23 февраля - День защитника Отечества;</w:t>
      </w:r>
    </w:p>
    <w:p w:rsidR="00F17578" w:rsidRPr="00F17578" w:rsidRDefault="00F17578" w:rsidP="00F17578">
      <w:pPr>
        <w:pStyle w:val="23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8">
        <w:rPr>
          <w:rFonts w:ascii="Times New Roman" w:hAnsi="Times New Roman" w:cs="Times New Roman"/>
          <w:sz w:val="28"/>
          <w:szCs w:val="28"/>
        </w:rPr>
        <w:t>- 8 марта - Международный женский день;</w:t>
      </w:r>
    </w:p>
    <w:p w:rsidR="00F17578" w:rsidRPr="00F17578" w:rsidRDefault="00F17578" w:rsidP="00F17578">
      <w:pPr>
        <w:pStyle w:val="23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8">
        <w:rPr>
          <w:rFonts w:ascii="Times New Roman" w:hAnsi="Times New Roman" w:cs="Times New Roman"/>
          <w:sz w:val="28"/>
          <w:szCs w:val="28"/>
        </w:rPr>
        <w:t>- 1 мая - Праздник Весны и Труда;</w:t>
      </w:r>
    </w:p>
    <w:p w:rsidR="00F17578" w:rsidRPr="00F17578" w:rsidRDefault="00F17578" w:rsidP="00F17578">
      <w:pPr>
        <w:pStyle w:val="23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8">
        <w:rPr>
          <w:rFonts w:ascii="Times New Roman" w:hAnsi="Times New Roman" w:cs="Times New Roman"/>
          <w:sz w:val="28"/>
          <w:szCs w:val="28"/>
        </w:rPr>
        <w:t>- 9 мая - День Победы;</w:t>
      </w:r>
    </w:p>
    <w:p w:rsidR="00F17578" w:rsidRPr="00F17578" w:rsidRDefault="00F17578" w:rsidP="00F17578">
      <w:pPr>
        <w:pStyle w:val="23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578">
        <w:rPr>
          <w:rFonts w:ascii="Times New Roman" w:hAnsi="Times New Roman" w:cs="Times New Roman"/>
          <w:sz w:val="28"/>
          <w:szCs w:val="28"/>
        </w:rPr>
        <w:t>- 12 июня – День России.</w:t>
      </w:r>
    </w:p>
    <w:p w:rsidR="00295CC2" w:rsidRDefault="00295CC2" w:rsidP="00240F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744B0" w:rsidRDefault="00ED689C" w:rsidP="00A74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Методическое</w:t>
      </w:r>
      <w:r w:rsidR="00A744B0">
        <w:rPr>
          <w:rFonts w:ascii="Times New Roman" w:eastAsia="Times New Roman" w:hAnsi="Times New Roman" w:cs="Times New Roman"/>
          <w:b/>
          <w:sz w:val="28"/>
        </w:rPr>
        <w:t xml:space="preserve"> обеспечение программы</w:t>
      </w:r>
    </w:p>
    <w:tbl>
      <w:tblPr>
        <w:tblStyle w:val="a4"/>
        <w:tblW w:w="10692" w:type="dxa"/>
        <w:tblInd w:w="-885" w:type="dxa"/>
        <w:tblLayout w:type="fixed"/>
        <w:tblLook w:val="04A0"/>
      </w:tblPr>
      <w:tblGrid>
        <w:gridCol w:w="477"/>
        <w:gridCol w:w="2879"/>
        <w:gridCol w:w="1275"/>
        <w:gridCol w:w="1214"/>
        <w:gridCol w:w="1603"/>
        <w:gridCol w:w="1649"/>
        <w:gridCol w:w="1595"/>
      </w:tblGrid>
      <w:tr w:rsidR="00754E89" w:rsidRPr="00F17578" w:rsidTr="002367C1">
        <w:tc>
          <w:tcPr>
            <w:tcW w:w="477" w:type="dxa"/>
          </w:tcPr>
          <w:p w:rsidR="00754E89" w:rsidRPr="00F17578" w:rsidRDefault="00754E89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754E89" w:rsidRPr="00F17578" w:rsidRDefault="00754E89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79" w:type="dxa"/>
          </w:tcPr>
          <w:p w:rsidR="00754E89" w:rsidRPr="00F17578" w:rsidRDefault="00754E89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275" w:type="dxa"/>
          </w:tcPr>
          <w:p w:rsidR="00754E89" w:rsidRPr="00F17578" w:rsidRDefault="00754E89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14" w:type="dxa"/>
          </w:tcPr>
          <w:p w:rsidR="00754E89" w:rsidRPr="00F17578" w:rsidRDefault="00754E89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и приемы обучения</w:t>
            </w:r>
          </w:p>
        </w:tc>
        <w:tc>
          <w:tcPr>
            <w:tcW w:w="1603" w:type="dxa"/>
          </w:tcPr>
          <w:p w:rsidR="00754E89" w:rsidRPr="00F17578" w:rsidRDefault="00754E89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1649" w:type="dxa"/>
          </w:tcPr>
          <w:p w:rsidR="00754E89" w:rsidRPr="00F17578" w:rsidRDefault="00754E89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Материально- техническое обеспечение</w:t>
            </w:r>
          </w:p>
        </w:tc>
        <w:tc>
          <w:tcPr>
            <w:tcW w:w="1595" w:type="dxa"/>
          </w:tcPr>
          <w:p w:rsidR="00754E89" w:rsidRPr="00F17578" w:rsidRDefault="00754E89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подведения итогов</w:t>
            </w:r>
          </w:p>
        </w:tc>
      </w:tr>
      <w:tr w:rsidR="00994B0A" w:rsidRPr="00F17578" w:rsidTr="002367C1">
        <w:tc>
          <w:tcPr>
            <w:tcW w:w="477" w:type="dxa"/>
          </w:tcPr>
          <w:p w:rsidR="00994B0A" w:rsidRPr="00F17578" w:rsidRDefault="00994B0A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9" w:type="dxa"/>
          </w:tcPr>
          <w:p w:rsidR="00994B0A" w:rsidRPr="00F17578" w:rsidRDefault="00994B0A" w:rsidP="00F1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образовательную программу. Речевое обследование</w:t>
            </w:r>
          </w:p>
        </w:tc>
        <w:tc>
          <w:tcPr>
            <w:tcW w:w="1275" w:type="dxa"/>
          </w:tcPr>
          <w:p w:rsidR="00994B0A" w:rsidRPr="00F17578" w:rsidRDefault="00994B0A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занятия</w:t>
            </w:r>
          </w:p>
        </w:tc>
        <w:tc>
          <w:tcPr>
            <w:tcW w:w="1214" w:type="dxa"/>
          </w:tcPr>
          <w:p w:rsidR="00994B0A" w:rsidRPr="00F17578" w:rsidRDefault="00994B0A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инструктаж</w:t>
            </w:r>
          </w:p>
        </w:tc>
        <w:tc>
          <w:tcPr>
            <w:tcW w:w="1603" w:type="dxa"/>
          </w:tcPr>
          <w:p w:rsidR="00994B0A" w:rsidRPr="00F17578" w:rsidRDefault="00994B0A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Конспект занятия, карточки с заданиями, </w:t>
            </w: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слайдовая презентация</w:t>
            </w:r>
          </w:p>
        </w:tc>
        <w:tc>
          <w:tcPr>
            <w:tcW w:w="1649" w:type="dxa"/>
          </w:tcPr>
          <w:p w:rsidR="00994B0A" w:rsidRPr="00F17578" w:rsidRDefault="00994B0A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Информационно-компьютерная поддержка</w:t>
            </w:r>
          </w:p>
        </w:tc>
        <w:tc>
          <w:tcPr>
            <w:tcW w:w="1595" w:type="dxa"/>
          </w:tcPr>
          <w:p w:rsidR="00994B0A" w:rsidRPr="00F17578" w:rsidRDefault="00994B0A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9D5383" w:rsidRPr="00F17578" w:rsidTr="002367C1">
        <w:tc>
          <w:tcPr>
            <w:tcW w:w="477" w:type="dxa"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79" w:type="dxa"/>
          </w:tcPr>
          <w:p w:rsidR="009D5383" w:rsidRPr="00295CC2" w:rsidRDefault="009D5383" w:rsidP="00F1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="00295CC2" w:rsidRPr="0029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5C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Hello, English!</w:t>
            </w:r>
          </w:p>
        </w:tc>
        <w:tc>
          <w:tcPr>
            <w:tcW w:w="1275" w:type="dxa"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Лекции, практические работы, игры, </w:t>
            </w:r>
          </w:p>
        </w:tc>
        <w:tc>
          <w:tcPr>
            <w:tcW w:w="1214" w:type="dxa"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Словесные: беседа, рассказ Наглядные: наблюдение, Практические, метод проектного обучения, </w:t>
            </w:r>
            <w:r w:rsidR="00E34959"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объяснительно</w:t>
            </w: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–и</w:t>
            </w:r>
            <w:proofErr w:type="gramEnd"/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ллюстративные.</w:t>
            </w:r>
          </w:p>
        </w:tc>
        <w:tc>
          <w:tcPr>
            <w:tcW w:w="1603" w:type="dxa"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Конспект занятия, дидактические материалы, тематические папки, плакаты, схемы, таблицы, карточки с заданиями</w:t>
            </w:r>
          </w:p>
        </w:tc>
        <w:tc>
          <w:tcPr>
            <w:tcW w:w="1649" w:type="dxa"/>
          </w:tcPr>
          <w:p w:rsidR="009D5383" w:rsidRPr="00F17578" w:rsidRDefault="009D5383" w:rsidP="00F1757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и </w:t>
            </w:r>
          </w:p>
          <w:p w:rsidR="009D5383" w:rsidRPr="00F17578" w:rsidRDefault="009D5383" w:rsidP="00F1757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наглядный </w:t>
            </w:r>
          </w:p>
          <w:p w:rsidR="009D5383" w:rsidRPr="00F17578" w:rsidRDefault="009D5383" w:rsidP="00F1757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proofErr w:type="gramStart"/>
            <w:r w:rsidRPr="00F1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9D5383" w:rsidRPr="00F17578" w:rsidRDefault="009D5383" w:rsidP="00F1757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играм.</w:t>
            </w:r>
          </w:p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Раздаточный и наглядный материал к играм, </w:t>
            </w:r>
            <w:proofErr w:type="spellStart"/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1595" w:type="dxa"/>
            <w:vMerge w:val="restart"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 наблюдение, взаимоконтроль, самоконтроль</w:t>
            </w:r>
          </w:p>
        </w:tc>
      </w:tr>
      <w:tr w:rsidR="009D5383" w:rsidRPr="00F17578" w:rsidTr="002367C1">
        <w:tc>
          <w:tcPr>
            <w:tcW w:w="477" w:type="dxa"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9" w:type="dxa"/>
          </w:tcPr>
          <w:p w:rsidR="009D5383" w:rsidRPr="00F17578" w:rsidRDefault="00295CC2" w:rsidP="00F1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</w:t>
            </w:r>
            <w:r w:rsidRPr="0029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animals</w:t>
            </w:r>
            <w:r w:rsidRPr="0029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D5383" w:rsidRPr="00F1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1275" w:type="dxa"/>
            <w:vMerge w:val="restart"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1214" w:type="dxa"/>
          </w:tcPr>
          <w:p w:rsidR="009D5383" w:rsidRPr="00F17578" w:rsidRDefault="009D5383" w:rsidP="00F1757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Словесные: рассказ,  указания.</w:t>
            </w:r>
          </w:p>
          <w:p w:rsidR="009D5383" w:rsidRPr="00F17578" w:rsidRDefault="009D5383" w:rsidP="00F1757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</w:t>
            </w:r>
            <w:proofErr w:type="gramEnd"/>
            <w:r w:rsidRPr="00F1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рассматривание </w:t>
            </w:r>
          </w:p>
          <w:p w:rsidR="009D5383" w:rsidRPr="00F17578" w:rsidRDefault="009D5383" w:rsidP="00F1757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</w:t>
            </w:r>
          </w:p>
          <w:p w:rsidR="009D5383" w:rsidRPr="00F17578" w:rsidRDefault="009D5383" w:rsidP="00F1757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Практические: Упражнение, </w:t>
            </w:r>
          </w:p>
          <w:p w:rsidR="009D5383" w:rsidRPr="00F17578" w:rsidRDefault="009D5383" w:rsidP="00F1757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пояснения, показ способов </w:t>
            </w:r>
          </w:p>
          <w:p w:rsidR="009D5383" w:rsidRPr="00F17578" w:rsidRDefault="009D5383" w:rsidP="00F1757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рассказ,  рассматривание иллюстраций, упражнение, пояснения, показ способов действия</w:t>
            </w:r>
          </w:p>
        </w:tc>
        <w:tc>
          <w:tcPr>
            <w:tcW w:w="1603" w:type="dxa"/>
            <w:vMerge w:val="restart"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Конспект занятия,</w:t>
            </w:r>
          </w:p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 материалы, тематические папки</w:t>
            </w:r>
          </w:p>
        </w:tc>
        <w:tc>
          <w:tcPr>
            <w:tcW w:w="1649" w:type="dxa"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Иллюстрации по темам, </w:t>
            </w:r>
            <w:r w:rsidR="00E34959"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 ресурсы</w:t>
            </w: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тетради с заданиями</w:t>
            </w:r>
          </w:p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Раздаточный и наглядный материал к играм, </w:t>
            </w:r>
            <w:proofErr w:type="spellStart"/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1595" w:type="dxa"/>
            <w:vMerge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383" w:rsidRPr="00F17578" w:rsidTr="002367C1">
        <w:tc>
          <w:tcPr>
            <w:tcW w:w="477" w:type="dxa"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9" w:type="dxa"/>
          </w:tcPr>
          <w:p w:rsidR="009D5383" w:rsidRPr="00295CC2" w:rsidRDefault="00295CC2" w:rsidP="00F1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</w:t>
            </w:r>
            <w:r w:rsidRPr="0029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colors</w:t>
            </w:r>
            <w:r w:rsidRPr="0029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1275" w:type="dxa"/>
            <w:vMerge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9D5383" w:rsidRPr="00F17578" w:rsidRDefault="00E34959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Словесные</w:t>
            </w:r>
            <w:r w:rsidR="009D5383"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9D5383"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наглядные, практические</w:t>
            </w:r>
          </w:p>
        </w:tc>
        <w:tc>
          <w:tcPr>
            <w:tcW w:w="1603" w:type="dxa"/>
            <w:vMerge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 w:val="restart"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Раздаточный и наглядный </w:t>
            </w: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материал к играм, компьютер</w:t>
            </w:r>
          </w:p>
        </w:tc>
        <w:tc>
          <w:tcPr>
            <w:tcW w:w="1595" w:type="dxa"/>
            <w:vMerge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383" w:rsidRPr="00F17578" w:rsidTr="002367C1">
        <w:tc>
          <w:tcPr>
            <w:tcW w:w="477" w:type="dxa"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9" w:type="dxa"/>
          </w:tcPr>
          <w:p w:rsidR="009D5383" w:rsidRPr="00F17578" w:rsidRDefault="00295CC2" w:rsidP="00F1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My toy. </w:t>
            </w:r>
            <w:r w:rsidR="009D5383" w:rsidRPr="00F1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1275" w:type="dxa"/>
            <w:vMerge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 w:val="restart"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</w:t>
            </w: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ие материалы, тематические папки</w:t>
            </w:r>
          </w:p>
        </w:tc>
        <w:tc>
          <w:tcPr>
            <w:tcW w:w="1649" w:type="dxa"/>
            <w:vMerge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D5383" w:rsidRPr="00F17578" w:rsidTr="002367C1">
        <w:tc>
          <w:tcPr>
            <w:tcW w:w="477" w:type="dxa"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79" w:type="dxa"/>
          </w:tcPr>
          <w:p w:rsidR="009D5383" w:rsidRPr="00295CC2" w:rsidRDefault="00295CC2" w:rsidP="00F1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</w:t>
            </w:r>
            <w:r w:rsidRPr="0029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family</w:t>
            </w:r>
            <w:r w:rsidRPr="0029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275" w:type="dxa"/>
            <w:vMerge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9D5383" w:rsidRPr="00F17578" w:rsidRDefault="009D5383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5CC2" w:rsidRPr="00F17578" w:rsidTr="002367C1">
        <w:tc>
          <w:tcPr>
            <w:tcW w:w="477" w:type="dxa"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295CC2" w:rsidRPr="00F17578" w:rsidRDefault="00295CC2" w:rsidP="000C0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 body.</w:t>
            </w:r>
            <w:r w:rsidRPr="00F1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тело</w:t>
            </w:r>
          </w:p>
        </w:tc>
        <w:tc>
          <w:tcPr>
            <w:tcW w:w="1275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5CC2" w:rsidRPr="00F17578" w:rsidTr="002367C1">
        <w:tc>
          <w:tcPr>
            <w:tcW w:w="477" w:type="dxa"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9" w:type="dxa"/>
          </w:tcPr>
          <w:p w:rsidR="00295CC2" w:rsidRPr="00F17578" w:rsidRDefault="00295CC2" w:rsidP="00F1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Food. </w:t>
            </w:r>
            <w:r w:rsidRPr="00F1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 </w:t>
            </w:r>
          </w:p>
        </w:tc>
        <w:tc>
          <w:tcPr>
            <w:tcW w:w="1275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5CC2" w:rsidRPr="00F17578" w:rsidTr="002367C1">
        <w:tc>
          <w:tcPr>
            <w:tcW w:w="477" w:type="dxa"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9" w:type="dxa"/>
          </w:tcPr>
          <w:p w:rsidR="00295CC2" w:rsidRPr="00295CC2" w:rsidRDefault="00295CC2" w:rsidP="00F1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английского алфавита</w:t>
            </w:r>
          </w:p>
        </w:tc>
        <w:tc>
          <w:tcPr>
            <w:tcW w:w="1275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5CC2" w:rsidRPr="00F17578" w:rsidTr="002367C1">
        <w:tc>
          <w:tcPr>
            <w:tcW w:w="477" w:type="dxa"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9" w:type="dxa"/>
          </w:tcPr>
          <w:p w:rsidR="00295CC2" w:rsidRPr="00F17578" w:rsidRDefault="00295CC2" w:rsidP="00F1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занятие. Контроль пройденного языкового материала</w:t>
            </w:r>
          </w:p>
        </w:tc>
        <w:tc>
          <w:tcPr>
            <w:tcW w:w="1275" w:type="dxa"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hAnsi="Times New Roman"/>
                <w:sz w:val="24"/>
                <w:szCs w:val="24"/>
              </w:rPr>
              <w:t>учебные занятия закрепления и повторения знаний, умений и навыков;</w:t>
            </w:r>
          </w:p>
        </w:tc>
        <w:tc>
          <w:tcPr>
            <w:tcW w:w="1214" w:type="dxa"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03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опрос, выполнение тестов</w:t>
            </w:r>
          </w:p>
        </w:tc>
      </w:tr>
      <w:tr w:rsidR="00295CC2" w:rsidRPr="00F17578" w:rsidTr="002367C1">
        <w:tc>
          <w:tcPr>
            <w:tcW w:w="477" w:type="dxa"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9" w:type="dxa"/>
          </w:tcPr>
          <w:p w:rsidR="00295CC2" w:rsidRPr="00F17578" w:rsidRDefault="00295CC2" w:rsidP="00F1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каникулярного времени</w:t>
            </w:r>
          </w:p>
        </w:tc>
        <w:tc>
          <w:tcPr>
            <w:tcW w:w="1275" w:type="dxa"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214" w:type="dxa"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</w:p>
        </w:tc>
        <w:tc>
          <w:tcPr>
            <w:tcW w:w="1603" w:type="dxa"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Видеоролики, </w:t>
            </w:r>
            <w:proofErr w:type="spellStart"/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презентации</w:t>
            </w:r>
          </w:p>
        </w:tc>
        <w:tc>
          <w:tcPr>
            <w:tcW w:w="1649" w:type="dxa"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Раздаточный и наглядный материал к играм, </w:t>
            </w:r>
            <w:proofErr w:type="spellStart"/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1595" w:type="dxa"/>
          </w:tcPr>
          <w:p w:rsidR="00295CC2" w:rsidRPr="00F17578" w:rsidRDefault="00295CC2" w:rsidP="00F1757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</w:t>
            </w:r>
          </w:p>
        </w:tc>
      </w:tr>
    </w:tbl>
    <w:p w:rsidR="00CE5A76" w:rsidRPr="00023EF7" w:rsidRDefault="00CE5A76" w:rsidP="009754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9C" w:rsidRDefault="00ED689C" w:rsidP="00ED689C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</w:t>
      </w:r>
      <w:r w:rsidRPr="0097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обеспечение программы</w:t>
      </w:r>
    </w:p>
    <w:p w:rsidR="00ED689C" w:rsidRPr="00975492" w:rsidRDefault="00ED689C" w:rsidP="00ED689C">
      <w:pPr>
        <w:pStyle w:val="a3"/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89C" w:rsidRPr="00975492" w:rsidRDefault="00ED689C" w:rsidP="00ED689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975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Занятия по программе состоят из </w:t>
      </w:r>
      <w:r w:rsidR="00E34959" w:rsidRPr="00975492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организационной, теоретической</w:t>
      </w:r>
      <w:r w:rsidRPr="00975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практической частей. </w:t>
      </w:r>
      <w:proofErr w:type="gramEnd"/>
    </w:p>
    <w:p w:rsidR="00ED689C" w:rsidRPr="00975492" w:rsidRDefault="00ED689C" w:rsidP="00ED689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5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изучении каждой из тем используются детские рифмовки, стишки, считалки, а также кроссворды и ребусы по теме, презентации, видеофильмы и мультфильмы, игры. </w:t>
      </w:r>
    </w:p>
    <w:p w:rsidR="00ED689C" w:rsidRPr="00975492" w:rsidRDefault="00ED689C" w:rsidP="00ED689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5492">
        <w:rPr>
          <w:rFonts w:ascii="Times New Roman" w:eastAsia="SimSun" w:hAnsi="Times New Roman" w:cs="Times New Roman"/>
          <w:sz w:val="28"/>
          <w:szCs w:val="28"/>
          <w:lang w:eastAsia="zh-CN"/>
        </w:rPr>
        <w:t>Методическое обеспечение программы состоит в следующем:</w:t>
      </w:r>
    </w:p>
    <w:p w:rsidR="00ED689C" w:rsidRPr="00975492" w:rsidRDefault="00ED689C" w:rsidP="00ED689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Учебно-дидактический  материал:</w:t>
      </w:r>
    </w:p>
    <w:p w:rsidR="00ED689C" w:rsidRPr="00975492" w:rsidRDefault="00ED689C" w:rsidP="00ED689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 материалы;</w:t>
      </w:r>
    </w:p>
    <w:p w:rsidR="00ED689C" w:rsidRPr="00975492" w:rsidRDefault="00ED689C" w:rsidP="00ED689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Блан</w:t>
      </w:r>
      <w:r w:rsidR="00295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 тестов</w:t>
      </w:r>
      <w:r w:rsidRPr="00975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D689C" w:rsidRPr="00975492" w:rsidRDefault="00ED689C" w:rsidP="00ED689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 с заданиями;</w:t>
      </w:r>
    </w:p>
    <w:p w:rsidR="00ED689C" w:rsidRPr="00975492" w:rsidRDefault="00ED689C" w:rsidP="00ED689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Географические карты;</w:t>
      </w:r>
    </w:p>
    <w:p w:rsidR="00ED689C" w:rsidRPr="00975492" w:rsidRDefault="00ED689C" w:rsidP="00ED689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Конспекты занятий;</w:t>
      </w:r>
    </w:p>
    <w:p w:rsidR="00ED689C" w:rsidRPr="00975492" w:rsidRDefault="00ED689C" w:rsidP="00ED689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Тематические папки по темам;</w:t>
      </w:r>
    </w:p>
    <w:p w:rsidR="00ED689C" w:rsidRPr="00975492" w:rsidRDefault="00ED689C" w:rsidP="00ED689C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Словари </w:t>
      </w:r>
    </w:p>
    <w:p w:rsidR="00ED689C" w:rsidRPr="00975492" w:rsidRDefault="00ED689C" w:rsidP="00ED689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оснащение занятий:</w:t>
      </w:r>
    </w:p>
    <w:p w:rsidR="00ED689C" w:rsidRPr="00975492" w:rsidRDefault="00ED689C" w:rsidP="00ED689C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Ноутбук;</w:t>
      </w:r>
    </w:p>
    <w:p w:rsidR="00ED689C" w:rsidRPr="00975492" w:rsidRDefault="00ED689C" w:rsidP="00ED689C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Проектор.</w:t>
      </w:r>
    </w:p>
    <w:p w:rsidR="00ED689C" w:rsidRPr="00975492" w:rsidRDefault="00ED689C" w:rsidP="00ED68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пособия</w:t>
      </w: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справо</w:t>
      </w:r>
      <w:r w:rsidR="00E34959">
        <w:rPr>
          <w:rFonts w:ascii="Times New Roman" w:eastAsia="Times New Roman" w:hAnsi="Times New Roman" w:cs="Times New Roman"/>
          <w:sz w:val="28"/>
          <w:szCs w:val="28"/>
          <w:lang w:eastAsia="ru-RU"/>
        </w:rPr>
        <w:t>чная литература для педагога и у</w:t>
      </w: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чащихся, презентации по темам, видеоматериалы, аудиоматериалы и др.</w:t>
      </w:r>
    </w:p>
    <w:p w:rsidR="00ED689C" w:rsidRPr="00975492" w:rsidRDefault="00ED689C" w:rsidP="00ED689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Материально-техническое оснащение занятий: кабинет для обучения. </w:t>
      </w:r>
      <w:proofErr w:type="gramStart"/>
      <w:r w:rsidRPr="0097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Столы – 6 штук, стулья – 12 штук, магнитная доска, </w:t>
      </w: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средства обучения (игротека): наборы цветной и белой бумаги и картона, наборы цветных карандашей, фломастеров, красок, пластилин и пр.</w:t>
      </w:r>
      <w:proofErr w:type="gramEnd"/>
    </w:p>
    <w:p w:rsidR="00ED689C" w:rsidRDefault="00ED689C" w:rsidP="009D538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89C" w:rsidRDefault="00ED689C" w:rsidP="009D538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CC2" w:rsidRDefault="00295CC2" w:rsidP="009D538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CC2" w:rsidRDefault="00295CC2" w:rsidP="009D538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CC2" w:rsidRDefault="00295CC2" w:rsidP="009D538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CC2" w:rsidRDefault="00295CC2" w:rsidP="009D538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CC2" w:rsidRDefault="00295CC2" w:rsidP="009D538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CC2" w:rsidRDefault="00295CC2" w:rsidP="009D538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CC2" w:rsidRDefault="00295CC2" w:rsidP="009D538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CC2" w:rsidRDefault="00295CC2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A76" w:rsidRDefault="00CE5A76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A76" w:rsidRDefault="00CE5A76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A76" w:rsidRDefault="00CE5A76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B94" w:rsidRDefault="00726B94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B94" w:rsidRDefault="00726B94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B94" w:rsidRDefault="00726B94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B94" w:rsidRDefault="00726B94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B94" w:rsidRDefault="00726B94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B94" w:rsidRDefault="00726B94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B94" w:rsidRDefault="00726B94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B94" w:rsidRDefault="00726B94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959" w:rsidRDefault="00E34959" w:rsidP="00CE5A7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954" w:rsidRDefault="007C7954" w:rsidP="00ED68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 для педагога</w:t>
      </w:r>
    </w:p>
    <w:p w:rsidR="00ED689C" w:rsidRPr="00975492" w:rsidRDefault="00ED689C" w:rsidP="00ED68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954" w:rsidRPr="00975492" w:rsidRDefault="00D33F08" w:rsidP="009D5383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Амамджян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 “Играя, учись! Английский язык в картинках для детей дошкольного возраста” [Текст]  /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Ш.Г.Амамджанян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 М.: “Просвещение”, - 2002. – 236 </w:t>
      </w:r>
      <w:proofErr w:type="gram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F08" w:rsidRPr="00975492" w:rsidRDefault="00D33F08" w:rsidP="009D53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М.З.  Английский с удовольствием: учебник для 2 класса общеобразовательных учреждений  - Обнинск: Титул, 2014.</w:t>
      </w:r>
    </w:p>
    <w:p w:rsidR="00D33F08" w:rsidRPr="00975492" w:rsidRDefault="00D33F08" w:rsidP="009D53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Биболетова</w:t>
      </w:r>
      <w:proofErr w:type="spellEnd"/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М.З.   Книга для учителя к учебнику  Английский с удовольствием: для 2 класса общеобразовательных учреждений  - Обнинск: Титул, 2011.</w:t>
      </w:r>
    </w:p>
    <w:p w:rsidR="007C7954" w:rsidRPr="00975492" w:rsidRDefault="00D33F08" w:rsidP="009D5383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Быкова Н.И. «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Spotlight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[Текст]  \ Н.И. Быкова. «Английский в фокусе» - М.: «Просвещение», - </w:t>
      </w:r>
      <w:r w:rsidR="00E34959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2016. -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 </w:t>
      </w:r>
      <w:proofErr w:type="gram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954" w:rsidRPr="00975492" w:rsidRDefault="00D33F08" w:rsidP="009D5383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Верхогляд В.А. “Английские стихи для детей. Книга для чтения на английском языке” [Текст]  / В.А. Верхогляд. - М.:“Просвещение”, - 1992. – 282 </w:t>
      </w:r>
      <w:proofErr w:type="gram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954" w:rsidRPr="00975492" w:rsidRDefault="00D33F08" w:rsidP="009D5383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Дзюина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 “Театрализованные уроки и внеклассные мероприятия на английском языке” 1 – 4 классы [Текст]  /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Дзюина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 - М.: “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- 2006. – 182 </w:t>
      </w:r>
      <w:proofErr w:type="gram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954" w:rsidRPr="00975492" w:rsidRDefault="00D33F08" w:rsidP="009D5383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Дзюина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 “Игровые уроки и внеклассные мероприятия на английском языке”, 5–9-е классы [Текст]  / Е.В. 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Дзюина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“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”, - 2007. – 74 с.</w:t>
      </w:r>
    </w:p>
    <w:p w:rsidR="007C7954" w:rsidRPr="00975492" w:rsidRDefault="00D33F08" w:rsidP="009D5383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Дзюина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 “Игровые уроки и внеклассные мероприятия на английском языке”, 10–11-е классы [Текст]  / Е.В. 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Дзюина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“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”, - 2007. – 84 с.</w:t>
      </w:r>
    </w:p>
    <w:p w:rsidR="009063BA" w:rsidRPr="00975492" w:rsidRDefault="00D33F08" w:rsidP="009D5383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063BA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Зайцева, Г.Г. Драматизация и </w:t>
      </w:r>
      <w:proofErr w:type="spellStart"/>
      <w:r w:rsidR="009063BA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="009063BA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виды организации внеклассной работы по иностранному языку [Электронный ресурс] // Фестиваль педагогических идей «Открытый </w:t>
      </w:r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урок», 2006/2007: [сайт] / Изд. дом «Первое сентября». – М., 2006-2007. – URL: </w:t>
      </w:r>
      <w:hyperlink r:id="rId9" w:tgtFrame="_blank" w:history="1">
        <w:r w:rsidR="009063BA" w:rsidRPr="0097549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http://festival.1september.ru/articles/410128/?numb_artic=410128</w:t>
        </w:r>
      </w:hyperlink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(22.02.11).</w:t>
      </w:r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Иванова, Н.В. Методика драматизации сказки как средство развития </w:t>
      </w:r>
      <w:proofErr w:type="spellStart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младших школьников при обучении иностранному языку: </w:t>
      </w:r>
      <w:proofErr w:type="spellStart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… канд. </w:t>
      </w:r>
      <w:proofErr w:type="spellStart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 / Иванова Н.В.; [</w:t>
      </w:r>
      <w:proofErr w:type="spellStart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</w:t>
      </w:r>
      <w:proofErr w:type="spellEnd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открытый </w:t>
      </w:r>
      <w:proofErr w:type="spellStart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ун-т им. М.А. Шолохова]. – М., 2006. – 18 с. – </w:t>
      </w:r>
      <w:proofErr w:type="spellStart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Библиогр</w:t>
      </w:r>
      <w:proofErr w:type="spellEnd"/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с. 18. Шифр РНБ: 2007-А/2686; То же [Электронный ресурс] // Московский государственный гуманитарный университет имени М.А. Шолохова: [сайт]. – М., 2006. – URL: </w:t>
      </w:r>
      <w:hyperlink r:id="rId10" w:tgtFrame="_blank" w:history="1">
        <w:r w:rsidR="009063BA" w:rsidRPr="0097549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http://www.mgopu.ru/DOWNLOAD/IvanovaNV.doc</w:t>
        </w:r>
      </w:hyperlink>
      <w:r w:rsidR="009063BA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(22.02.11).</w:t>
      </w:r>
    </w:p>
    <w:p w:rsidR="007C7954" w:rsidRPr="00975492" w:rsidRDefault="009063BA" w:rsidP="009D5383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Здоровова Б.Б. “Запевай! Сборник песен на английском языке для учащихся средней школы”  [Текст]  / Б.Б. 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Здоровова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“Просвещение”,  - 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1990. – 62 </w:t>
      </w:r>
      <w:proofErr w:type="gram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954" w:rsidRPr="00975492" w:rsidRDefault="009063BA" w:rsidP="009D5383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33F08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Клементьева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Т.Б.,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Монк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 “Счастливый английский. Учебник для 5-6классов средней школы” [Текст]  /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Т.Б.Клементьева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, Б. 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Монк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 М.: “Просвещение”, - 1993. – 322 </w:t>
      </w:r>
      <w:proofErr w:type="gram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954" w:rsidRPr="00975492" w:rsidRDefault="009063BA" w:rsidP="009D5383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33F08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Кулиш В.Г. “Занимательный английский для детей. Сказки, загадки, увлекательные истории” [Текст]  / В.Г. Кулиш. - М.: “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Сталкер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”, - 2001. – 228 с.</w:t>
      </w:r>
    </w:p>
    <w:p w:rsidR="007C7954" w:rsidRPr="00975492" w:rsidRDefault="009063BA" w:rsidP="009D5383">
      <w:pPr>
        <w:widowControl w:val="0"/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33F08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«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="00D33F08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ебник для образовательных учреждений с приложением на электронном носителе/ В.П.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r w:rsidR="00D07B23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«Просвещение», 2011. – 159 </w:t>
      </w:r>
      <w:proofErr w:type="gramStart"/>
      <w:r w:rsidR="00D07B23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07B23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954" w:rsidRPr="00975492" w:rsidRDefault="00D07B23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33F08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Григорьев, Д.В. Внеурочная деятельность школьников. Методический конструктор: пособие для учителя. [Текст] / Д.В.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Гргорьев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П.В. Степанов. – М.: Просвещение, 2010. – 223 </w:t>
      </w:r>
      <w:proofErr w:type="gram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(Стандарты второго поколения). </w:t>
      </w:r>
    </w:p>
    <w:p w:rsidR="007C7954" w:rsidRPr="00975492" w:rsidRDefault="00D07B23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33F08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Кулиш, В.Г. Занимательный английский для детей. Сказки, загадки, увлекательные истории.</w:t>
      </w:r>
      <w:proofErr w:type="gram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 / В.Г. Кулиш – Д.: «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Сталкер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2001. – 320с., ил.</w:t>
      </w:r>
    </w:p>
    <w:p w:rsidR="007C7954" w:rsidRPr="00975492" w:rsidRDefault="00D07B23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33F08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Пучкова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Ю.Я Игры на уроках английского языка: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.– М.: ООО «Издательство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2003. – 78 </w:t>
      </w:r>
      <w:proofErr w:type="gram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954" w:rsidRPr="00975492" w:rsidRDefault="00D07B23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33F08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Родкин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Стихи и пьесы для детей: сборник на английском языке.  - М.: «Просвещение», 1089. – 176 </w:t>
      </w:r>
      <w:proofErr w:type="gram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7954" w:rsidRPr="00975492" w:rsidRDefault="00D07B23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D33F08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7C7954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Сергиенко, М.А. Мастер-класс по теме: «Игровой метод в обучении английскому языку» [Электронный ресурс] // Фестиваль педагогических и</w:t>
      </w:r>
      <w:r w:rsidR="000624B3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 «Открытый урок» , 2006/2007</w:t>
      </w:r>
      <w:r w:rsidR="007C7954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[сайт] / Изд. дом «Первое сентября». – М., 2006-2007. – URL: </w:t>
      </w:r>
      <w:hyperlink r:id="rId11" w:tgtFrame="_blank" w:history="1">
        <w:r w:rsidR="007C7954" w:rsidRPr="0097549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http://festival.1september.ru/articles/412195/</w:t>
        </w:r>
      </w:hyperlink>
      <w:r w:rsidR="007C7954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(22.02.11).</w:t>
      </w:r>
    </w:p>
    <w:p w:rsidR="007C7954" w:rsidRPr="00975492" w:rsidRDefault="00D07B23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D33F08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C7954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2007/2008: [сайт] / Изд. дом «Первое сентября». – М., 2007-2008. – URL: </w:t>
      </w:r>
      <w:hyperlink r:id="rId12" w:tgtFrame="_blank" w:history="1">
        <w:r w:rsidR="007C7954" w:rsidRPr="0097549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http://festival.1september.ru/articles/510846/</w:t>
        </w:r>
      </w:hyperlink>
      <w:r w:rsidR="007C7954" w:rsidRPr="0097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(22.02.11).</w:t>
      </w:r>
    </w:p>
    <w:p w:rsidR="00D07B23" w:rsidRDefault="00D07B23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A76" w:rsidRDefault="00CE5A76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A76" w:rsidRDefault="00CE5A76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A76" w:rsidRDefault="00CE5A76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A76" w:rsidRDefault="00CE5A76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A76" w:rsidRDefault="00CE5A76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A76" w:rsidRDefault="00CE5A76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A76" w:rsidRPr="00975492" w:rsidRDefault="00CE5A76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954" w:rsidRDefault="00914BF0" w:rsidP="00ED68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Список литературы для </w:t>
      </w:r>
      <w:r w:rsidR="00D33F08" w:rsidRPr="0097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7C7954" w:rsidRPr="0097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</w:t>
      </w:r>
      <w:r w:rsidRPr="0097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</w:t>
      </w:r>
      <w:r w:rsidR="007C7954" w:rsidRPr="00975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хся</w:t>
      </w:r>
    </w:p>
    <w:p w:rsidR="00ED689C" w:rsidRPr="00975492" w:rsidRDefault="00ED689C" w:rsidP="00ED689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954" w:rsidRPr="00975492" w:rsidRDefault="00D33F08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 в сказках. Белоснежка и семь гномов   [Текст] / Н.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Шутюк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ООО «Издательство Лабиринт-Пресс», 2007. – 12с.: ил.</w:t>
      </w:r>
    </w:p>
    <w:p w:rsidR="007C7954" w:rsidRPr="00975492" w:rsidRDefault="00D33F08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Верещагина, И.Н. Английский язык: учебник для 1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 с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изучением англ.яз., лицеев, гимназий и ст. групп </w:t>
      </w:r>
      <w:r w:rsidR="00E34959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Start"/>
      <w:r w:rsidR="00E34959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34959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34959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34959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[Текст] / И.Н. Верещагина, Т.А.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Притыкина</w:t>
      </w:r>
      <w:proofErr w:type="spell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2008. </w:t>
      </w:r>
    </w:p>
    <w:p w:rsidR="007C7954" w:rsidRPr="00975492" w:rsidRDefault="00D33F08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Верхогляд, В.А. Английские стихи для детей: Кн. для чтения на англ. </w:t>
      </w:r>
      <w:proofErr w:type="spell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gram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мл. классах. [Текст] /В.А. Верхогляд -  М.: Просвещение, 1981. – 80 с., ил.</w:t>
      </w:r>
    </w:p>
    <w:p w:rsidR="007C7954" w:rsidRPr="00975492" w:rsidRDefault="00D33F08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Верхогляд, В.А. Английские народные сказки: Кн. для чтения на англ. яз. [Текст] /В.А. Верхогляд -  М.: Просвещение, 1986. – 128 с., ил.</w:t>
      </w:r>
    </w:p>
    <w:p w:rsidR="004A0ADB" w:rsidRDefault="00D33F08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Могучая</w:t>
      </w:r>
      <w:proofErr w:type="gramEnd"/>
      <w:r w:rsidR="007C7954" w:rsidRPr="00975492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Весёлый алфавит [Текст] / Н.В. Могучая. – М.: АО «Книга и бизнес», 1992. – 30с., ил.</w:t>
      </w:r>
    </w:p>
    <w:p w:rsidR="00023EF7" w:rsidRDefault="00023EF7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F7" w:rsidRDefault="00023EF7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F7" w:rsidRDefault="00023EF7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F7" w:rsidRDefault="00023EF7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F7" w:rsidRDefault="00023EF7" w:rsidP="009D53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F7" w:rsidRDefault="00023EF7" w:rsidP="0097549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83" w:rsidRDefault="009D5383" w:rsidP="0097549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83" w:rsidRDefault="009D5383" w:rsidP="0097549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83" w:rsidRDefault="009D5383" w:rsidP="0097549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83" w:rsidRDefault="009D5383" w:rsidP="0097549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83" w:rsidRDefault="009D5383" w:rsidP="0097549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83" w:rsidRDefault="009D5383" w:rsidP="0097549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83" w:rsidRDefault="009D5383" w:rsidP="0097549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83" w:rsidRDefault="009D5383" w:rsidP="0097549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83" w:rsidRDefault="009D5383" w:rsidP="0097549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83" w:rsidRDefault="009D5383" w:rsidP="0097549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83" w:rsidRDefault="009D5383" w:rsidP="0097549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83" w:rsidRDefault="009D5383" w:rsidP="0097549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83" w:rsidRDefault="009D5383" w:rsidP="00CE5A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76" w:rsidRDefault="00CE5A76" w:rsidP="00CE5A7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F7" w:rsidRDefault="00023EF7" w:rsidP="00023EF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23EF7" w:rsidRPr="00B43C85" w:rsidRDefault="00023EF7" w:rsidP="00023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85">
        <w:rPr>
          <w:rFonts w:ascii="Times New Roman" w:hAnsi="Times New Roman" w:cs="Times New Roman"/>
          <w:b/>
          <w:sz w:val="24"/>
          <w:szCs w:val="24"/>
        </w:rPr>
        <w:t>Мониторинговая карта</w:t>
      </w:r>
    </w:p>
    <w:p w:rsidR="00023EF7" w:rsidRDefault="00023EF7" w:rsidP="00023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воспитательно-образовательного процесса обучающихся в объединении </w:t>
      </w:r>
    </w:p>
    <w:p w:rsidR="00023EF7" w:rsidRPr="00B43C85" w:rsidRDefault="00023EF7" w:rsidP="00023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8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Веселый английский</w:t>
      </w:r>
      <w:r w:rsidRPr="00B43C85">
        <w:rPr>
          <w:rFonts w:ascii="Times New Roman" w:hAnsi="Times New Roman" w:cs="Times New Roman"/>
          <w:b/>
          <w:sz w:val="24"/>
          <w:szCs w:val="24"/>
        </w:rPr>
        <w:t>»</w:t>
      </w:r>
    </w:p>
    <w:p w:rsidR="00023EF7" w:rsidRDefault="00076964" w:rsidP="00023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202_</w:t>
      </w:r>
      <w:r w:rsidR="00023EF7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2_</w:t>
      </w:r>
      <w:r w:rsidR="00023EF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23EF7" w:rsidRDefault="00023EF7" w:rsidP="0002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</w:p>
    <w:p w:rsidR="00023EF7" w:rsidRDefault="00023EF7" w:rsidP="0002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аттестации:</w:t>
      </w:r>
    </w:p>
    <w:p w:rsidR="00023EF7" w:rsidRPr="00B43C85" w:rsidRDefault="00023EF7" w:rsidP="00023E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3C8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43C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5383">
        <w:rPr>
          <w:rFonts w:ascii="Times New Roman" w:hAnsi="Times New Roman" w:cs="Times New Roman"/>
          <w:b/>
          <w:sz w:val="24"/>
          <w:szCs w:val="24"/>
        </w:rPr>
        <w:t>Входной</w:t>
      </w:r>
      <w:r w:rsidRPr="00B43C85"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</w:p>
    <w:p w:rsidR="00023EF7" w:rsidRPr="00B43C85" w:rsidRDefault="00023EF7" w:rsidP="0002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85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уровня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начале цикла обучения.</w:t>
      </w:r>
    </w:p>
    <w:p w:rsidR="00023EF7" w:rsidRPr="00B43C85" w:rsidRDefault="00023EF7" w:rsidP="00023E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C8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43C85">
        <w:rPr>
          <w:rFonts w:ascii="Times New Roman" w:hAnsi="Times New Roman" w:cs="Times New Roman"/>
          <w:b/>
          <w:sz w:val="24"/>
          <w:szCs w:val="24"/>
        </w:rPr>
        <w:t>. Итоговый этап.</w:t>
      </w:r>
    </w:p>
    <w:p w:rsidR="00023EF7" w:rsidRDefault="00023EF7" w:rsidP="0002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85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 завершающегося года обучения.</w:t>
      </w:r>
    </w:p>
    <w:p w:rsidR="00023EF7" w:rsidRDefault="00023EF7" w:rsidP="0002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85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, решаемые при проведении итоговой аттестации:</w:t>
      </w:r>
    </w:p>
    <w:p w:rsidR="00023EF7" w:rsidRDefault="00023EF7" w:rsidP="0002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результатов обучения;</w:t>
      </w:r>
    </w:p>
    <w:p w:rsidR="00023EF7" w:rsidRDefault="00023EF7" w:rsidP="0002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успешности усвоения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программы;</w:t>
      </w:r>
    </w:p>
    <w:p w:rsidR="00023EF7" w:rsidRDefault="00023EF7" w:rsidP="00023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самооценка эффективности деятельности педагога.</w:t>
      </w:r>
    </w:p>
    <w:p w:rsidR="00023EF7" w:rsidRPr="00B43C85" w:rsidRDefault="00023EF7" w:rsidP="00023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8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43C85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</w:p>
    <w:tbl>
      <w:tblPr>
        <w:tblStyle w:val="a4"/>
        <w:tblW w:w="0" w:type="auto"/>
        <w:tblInd w:w="-956" w:type="dxa"/>
        <w:tblLayout w:type="fixed"/>
        <w:tblLook w:val="04A0"/>
      </w:tblPr>
      <w:tblGrid>
        <w:gridCol w:w="561"/>
        <w:gridCol w:w="3516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  <w:gridCol w:w="815"/>
      </w:tblGrid>
      <w:tr w:rsidR="00023EF7" w:rsidTr="0086137B">
        <w:tc>
          <w:tcPr>
            <w:tcW w:w="561" w:type="dxa"/>
            <w:vMerge w:val="restart"/>
          </w:tcPr>
          <w:p w:rsidR="00023EF7" w:rsidRPr="002A16EB" w:rsidRDefault="00023EF7" w:rsidP="00145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6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A16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A16E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A16E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6" w:type="dxa"/>
            <w:vMerge w:val="restart"/>
          </w:tcPr>
          <w:p w:rsidR="00023EF7" w:rsidRPr="002A16EB" w:rsidRDefault="00023EF7" w:rsidP="00145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6EB">
              <w:rPr>
                <w:rFonts w:ascii="Times New Roman" w:hAnsi="Times New Roman" w:cs="Times New Roman"/>
                <w:b/>
                <w:sz w:val="20"/>
                <w:szCs w:val="20"/>
              </w:rPr>
              <w:t>Ф.И.О. обучающегося</w:t>
            </w:r>
          </w:p>
        </w:tc>
        <w:tc>
          <w:tcPr>
            <w:tcW w:w="3402" w:type="dxa"/>
            <w:gridSpan w:val="6"/>
          </w:tcPr>
          <w:p w:rsidR="00023EF7" w:rsidRPr="002A16EB" w:rsidRDefault="00023EF7" w:rsidP="00145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6E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ЗУН</w:t>
            </w:r>
          </w:p>
        </w:tc>
        <w:tc>
          <w:tcPr>
            <w:tcW w:w="1276" w:type="dxa"/>
            <w:gridSpan w:val="2"/>
            <w:vMerge w:val="restart"/>
          </w:tcPr>
          <w:p w:rsidR="00023EF7" w:rsidRPr="002A16EB" w:rsidRDefault="00023EF7" w:rsidP="00145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16E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коммуникативность</w:t>
            </w:r>
            <w:proofErr w:type="spellEnd"/>
          </w:p>
        </w:tc>
        <w:tc>
          <w:tcPr>
            <w:tcW w:w="1666" w:type="dxa"/>
            <w:gridSpan w:val="2"/>
            <w:vMerge w:val="restart"/>
          </w:tcPr>
          <w:p w:rsidR="00023EF7" w:rsidRPr="002A16EB" w:rsidRDefault="00023EF7" w:rsidP="00145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6EB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аттестационный уровень</w:t>
            </w:r>
          </w:p>
        </w:tc>
      </w:tr>
      <w:tr w:rsidR="00023EF7" w:rsidTr="0086137B">
        <w:tc>
          <w:tcPr>
            <w:tcW w:w="561" w:type="dxa"/>
            <w:vMerge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vMerge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Merge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Merge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EF7" w:rsidTr="0086137B">
        <w:tc>
          <w:tcPr>
            <w:tcW w:w="561" w:type="dxa"/>
            <w:vMerge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vMerge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Pr="002A16EB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23EF7" w:rsidRPr="002A16EB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23EF7" w:rsidRPr="002A16EB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23EF7" w:rsidRPr="002A16EB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23EF7" w:rsidRPr="002A16EB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23EF7" w:rsidRPr="002A16EB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23EF7" w:rsidRPr="002A16EB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023EF7" w:rsidRPr="002A16EB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023EF7" w:rsidRPr="002A16EB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нулев</w:t>
            </w:r>
            <w:proofErr w:type="spellEnd"/>
          </w:p>
        </w:tc>
        <w:tc>
          <w:tcPr>
            <w:tcW w:w="815" w:type="dxa"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023EF7" w:rsidTr="0086137B">
        <w:tc>
          <w:tcPr>
            <w:tcW w:w="561" w:type="dxa"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F7" w:rsidTr="0086137B">
        <w:tc>
          <w:tcPr>
            <w:tcW w:w="561" w:type="dxa"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F7" w:rsidTr="0086137B">
        <w:tc>
          <w:tcPr>
            <w:tcW w:w="561" w:type="dxa"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28" w:rsidTr="0086137B">
        <w:tc>
          <w:tcPr>
            <w:tcW w:w="561" w:type="dxa"/>
          </w:tcPr>
          <w:p w:rsidR="00EA4D28" w:rsidRPr="00B43C85" w:rsidRDefault="00EA4D28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3516" w:type="dxa"/>
          </w:tcPr>
          <w:p w:rsidR="00EA4D28" w:rsidRDefault="00EA4D28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D28" w:rsidRDefault="00EA4D28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D28" w:rsidRDefault="00EA4D28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D28" w:rsidRDefault="00EA4D28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D28" w:rsidRDefault="00EA4D28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D28" w:rsidRDefault="00EA4D28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D28" w:rsidRDefault="00EA4D28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4D28" w:rsidRDefault="00EA4D28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4D28" w:rsidRDefault="00EA4D28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4D28" w:rsidRDefault="00EA4D28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A4D28" w:rsidRDefault="00EA4D28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F7" w:rsidTr="0086137B">
        <w:tc>
          <w:tcPr>
            <w:tcW w:w="561" w:type="dxa"/>
            <w:vMerge w:val="restart"/>
            <w:textDirection w:val="btLr"/>
          </w:tcPr>
          <w:p w:rsidR="00023EF7" w:rsidRPr="00B43C85" w:rsidRDefault="00023EF7" w:rsidP="00145A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516" w:type="dxa"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43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высоким уровнем</w:t>
            </w: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F7" w:rsidTr="0086137B">
        <w:tc>
          <w:tcPr>
            <w:tcW w:w="561" w:type="dxa"/>
            <w:vMerge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 средним уровнем</w:t>
            </w: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F7" w:rsidTr="0086137B">
        <w:tc>
          <w:tcPr>
            <w:tcW w:w="561" w:type="dxa"/>
            <w:vMerge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23EF7" w:rsidRPr="00B43C85" w:rsidRDefault="00023EF7" w:rsidP="00145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низким уровнем</w:t>
            </w: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023EF7" w:rsidRDefault="00023EF7" w:rsidP="0014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EF7" w:rsidRDefault="00023EF7" w:rsidP="00023E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EF7" w:rsidRDefault="00023EF7" w:rsidP="00023E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6EB">
        <w:rPr>
          <w:rFonts w:ascii="Times New Roman" w:hAnsi="Times New Roman" w:cs="Times New Roman"/>
          <w:b/>
          <w:sz w:val="24"/>
          <w:szCs w:val="24"/>
        </w:rPr>
        <w:t>Критерии оценки перечисленных показателей:</w:t>
      </w:r>
    </w:p>
    <w:p w:rsidR="00023EF7" w:rsidRPr="00076964" w:rsidRDefault="00023EF7" w:rsidP="0007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6EB">
        <w:rPr>
          <w:rFonts w:ascii="Times New Roman" w:hAnsi="Times New Roman" w:cs="Times New Roman"/>
          <w:b/>
          <w:sz w:val="24"/>
          <w:szCs w:val="24"/>
        </w:rPr>
        <w:t>+</w:t>
      </w:r>
      <w:r w:rsidRPr="002A16EB">
        <w:rPr>
          <w:rFonts w:ascii="Times New Roman" w:hAnsi="Times New Roman" w:cs="Times New Roman"/>
          <w:sz w:val="24"/>
          <w:szCs w:val="24"/>
        </w:rPr>
        <w:t xml:space="preserve"> - высокий уровень</w:t>
      </w:r>
      <w:proofErr w:type="gramStart"/>
      <w:r w:rsidRPr="002A16EB">
        <w:rPr>
          <w:rFonts w:ascii="Times New Roman" w:hAnsi="Times New Roman" w:cs="Times New Roman"/>
          <w:sz w:val="24"/>
          <w:szCs w:val="24"/>
        </w:rPr>
        <w:t xml:space="preserve">     </w:t>
      </w:r>
      <w:r w:rsidRPr="002A16EB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6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средний уровень   </w:t>
      </w:r>
      <w:r w:rsidRPr="002A16EB">
        <w:rPr>
          <w:rFonts w:ascii="Times New Roman" w:hAnsi="Times New Roman" w:cs="Times New Roman"/>
          <w:sz w:val="24"/>
          <w:szCs w:val="24"/>
        </w:rPr>
        <w:t>- низкий уровень</w:t>
      </w:r>
    </w:p>
    <w:p w:rsidR="00023EF7" w:rsidRDefault="00023EF7" w:rsidP="00023EF7">
      <w:pPr>
        <w:pStyle w:val="a5"/>
        <w:spacing w:before="0" w:beforeAutospacing="0" w:after="0"/>
        <w:jc w:val="both"/>
        <w:rPr>
          <w:b/>
        </w:rPr>
      </w:pPr>
      <w:r w:rsidRPr="007A3907">
        <w:rPr>
          <w:b/>
        </w:rPr>
        <w:t>1.</w:t>
      </w:r>
      <w:r>
        <w:rPr>
          <w:b/>
        </w:rPr>
        <w:t xml:space="preserve"> ___________________________________________________________</w:t>
      </w:r>
    </w:p>
    <w:p w:rsidR="00023EF7" w:rsidRPr="00076964" w:rsidRDefault="00023EF7" w:rsidP="00023EF7">
      <w:pPr>
        <w:pStyle w:val="a5"/>
        <w:spacing w:before="0" w:beforeAutospacing="0" w:after="0"/>
        <w:jc w:val="both"/>
        <w:rPr>
          <w:b/>
        </w:rPr>
      </w:pPr>
      <w:r w:rsidRPr="007A3907">
        <w:rPr>
          <w:b/>
        </w:rPr>
        <w:t>+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?______________________________________________________________________________________________________________________________________________________________________________________________________________________________________</w:t>
      </w:r>
      <w:r w:rsidRPr="007A3907">
        <w:rPr>
          <w:b/>
          <w:color w:val="000000"/>
        </w:rPr>
        <w:t xml:space="preserve"> - 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EF7" w:rsidRDefault="00023EF7" w:rsidP="00023EF7">
      <w:pPr>
        <w:pStyle w:val="a5"/>
        <w:spacing w:before="0" w:beforeAutospacing="0" w:after="0"/>
        <w:jc w:val="both"/>
        <w:rPr>
          <w:color w:val="000000"/>
        </w:rPr>
      </w:pPr>
    </w:p>
    <w:p w:rsidR="00023EF7" w:rsidRDefault="00023EF7" w:rsidP="00023EF7">
      <w:pPr>
        <w:pStyle w:val="a5"/>
        <w:spacing w:before="0" w:beforeAutospacing="0" w:after="0"/>
        <w:jc w:val="both"/>
        <w:rPr>
          <w:b/>
          <w:color w:val="000000"/>
        </w:rPr>
      </w:pPr>
      <w:r>
        <w:rPr>
          <w:b/>
          <w:color w:val="000000"/>
        </w:rPr>
        <w:t>2. ______________________________________________________</w:t>
      </w:r>
    </w:p>
    <w:p w:rsidR="00023EF7" w:rsidRPr="009A3D62" w:rsidRDefault="00023EF7" w:rsidP="00023EF7">
      <w:pPr>
        <w:pStyle w:val="a5"/>
        <w:spacing w:before="0" w:beforeAutospacing="0" w:after="0"/>
        <w:jc w:val="both"/>
        <w:rPr>
          <w:b/>
          <w:color w:val="000000"/>
        </w:rPr>
      </w:pPr>
      <w:r w:rsidRPr="009A3D62">
        <w:rPr>
          <w:b/>
          <w:color w:val="000000"/>
        </w:rPr>
        <w:t xml:space="preserve">+ 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EF7" w:rsidRPr="001D7664" w:rsidRDefault="00023EF7" w:rsidP="00023EF7">
      <w:pPr>
        <w:pStyle w:val="a5"/>
        <w:spacing w:before="0" w:beforeAutospacing="0" w:after="0"/>
        <w:jc w:val="both"/>
        <w:rPr>
          <w:color w:val="000000"/>
        </w:rPr>
      </w:pPr>
      <w:r w:rsidRPr="009A3D62">
        <w:rPr>
          <w:b/>
          <w:color w:val="000000"/>
        </w:rPr>
        <w:t>?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</w:t>
      </w:r>
      <w:r w:rsidR="00076964">
        <w:rPr>
          <w:color w:val="000000"/>
        </w:rPr>
        <w:t>_____</w:t>
      </w:r>
    </w:p>
    <w:p w:rsidR="00023EF7" w:rsidRPr="00076964" w:rsidRDefault="00023EF7" w:rsidP="00023EF7">
      <w:pPr>
        <w:pStyle w:val="a5"/>
        <w:spacing w:before="0" w:beforeAutospacing="0" w:after="0"/>
        <w:jc w:val="both"/>
        <w:rPr>
          <w:color w:val="000000"/>
        </w:rPr>
      </w:pPr>
      <w:r w:rsidRPr="009A3D62">
        <w:rPr>
          <w:b/>
          <w:color w:val="000000"/>
        </w:rPr>
        <w:lastRenderedPageBreak/>
        <w:t>-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EF7" w:rsidRDefault="00023EF7" w:rsidP="00023EF7">
      <w:pPr>
        <w:pStyle w:val="a5"/>
        <w:spacing w:before="0" w:beforeAutospacing="0" w:after="0"/>
        <w:jc w:val="both"/>
        <w:rPr>
          <w:b/>
          <w:color w:val="000000"/>
        </w:rPr>
      </w:pPr>
      <w:r>
        <w:rPr>
          <w:b/>
          <w:color w:val="000000"/>
        </w:rPr>
        <w:t>3. ___________________________________________________________</w:t>
      </w:r>
    </w:p>
    <w:p w:rsidR="00023EF7" w:rsidRPr="00525A7E" w:rsidRDefault="00023EF7" w:rsidP="00023EF7">
      <w:pPr>
        <w:pStyle w:val="a5"/>
        <w:spacing w:before="0" w:beforeAutospacing="0" w:after="0"/>
        <w:jc w:val="both"/>
        <w:rPr>
          <w:color w:val="000000"/>
        </w:rPr>
      </w:pPr>
      <w:r w:rsidRPr="009A3D62">
        <w:rPr>
          <w:b/>
          <w:color w:val="000000"/>
        </w:rPr>
        <w:t>+</w:t>
      </w:r>
      <w:r>
        <w:rPr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</w:t>
      </w:r>
      <w:r w:rsidR="00076964">
        <w:rPr>
          <w:color w:val="000000"/>
        </w:rPr>
        <w:t>________</w:t>
      </w:r>
    </w:p>
    <w:p w:rsidR="00023EF7" w:rsidRPr="00525A7E" w:rsidRDefault="00023EF7" w:rsidP="00023EF7">
      <w:pPr>
        <w:pStyle w:val="a5"/>
        <w:spacing w:before="0" w:beforeAutospacing="0" w:after="0"/>
        <w:jc w:val="both"/>
        <w:rPr>
          <w:color w:val="000000"/>
        </w:rPr>
      </w:pPr>
      <w:r w:rsidRPr="009A3D62">
        <w:rPr>
          <w:b/>
          <w:color w:val="000000"/>
        </w:rPr>
        <w:t>?</w:t>
      </w:r>
      <w:r>
        <w:rPr>
          <w:b/>
          <w:color w:val="000000"/>
        </w:rPr>
        <w:t xml:space="preserve"> 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76964">
        <w:rPr>
          <w:color w:val="000000"/>
        </w:rPr>
        <w:t>_____</w:t>
      </w:r>
    </w:p>
    <w:p w:rsidR="00023EF7" w:rsidRDefault="00023EF7" w:rsidP="00023EF7">
      <w:pPr>
        <w:pStyle w:val="a5"/>
        <w:spacing w:before="0" w:beforeAutospacing="0" w:after="0"/>
        <w:jc w:val="both"/>
        <w:rPr>
          <w:color w:val="000000"/>
        </w:rPr>
      </w:pPr>
      <w:r w:rsidRPr="009A3D62">
        <w:rPr>
          <w:b/>
          <w:color w:val="000000"/>
        </w:rPr>
        <w:t>-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076964">
        <w:rPr>
          <w:color w:val="000000"/>
        </w:rPr>
        <w:t>__________</w:t>
      </w:r>
    </w:p>
    <w:p w:rsidR="00023EF7" w:rsidRDefault="00023EF7" w:rsidP="00023EF7">
      <w:pPr>
        <w:pStyle w:val="a5"/>
        <w:spacing w:before="0" w:beforeAutospacing="0" w:after="0"/>
        <w:jc w:val="both"/>
        <w:rPr>
          <w:b/>
          <w:color w:val="000000"/>
        </w:rPr>
      </w:pPr>
    </w:p>
    <w:p w:rsidR="00023EF7" w:rsidRPr="009A3D62" w:rsidRDefault="00023EF7" w:rsidP="00023EF7">
      <w:pPr>
        <w:pStyle w:val="a5"/>
        <w:spacing w:before="0" w:beforeAutospacing="0" w:after="0"/>
        <w:jc w:val="both"/>
        <w:rPr>
          <w:b/>
          <w:color w:val="000000"/>
        </w:rPr>
      </w:pPr>
      <w:r w:rsidRPr="009A3D62">
        <w:rPr>
          <w:b/>
          <w:color w:val="000000"/>
        </w:rPr>
        <w:t xml:space="preserve">4. </w:t>
      </w:r>
      <w:proofErr w:type="spellStart"/>
      <w:r w:rsidRPr="009A3D62">
        <w:rPr>
          <w:b/>
          <w:color w:val="000000"/>
        </w:rPr>
        <w:t>Коммуникативность</w:t>
      </w:r>
      <w:proofErr w:type="spellEnd"/>
    </w:p>
    <w:p w:rsidR="00023EF7" w:rsidRDefault="00023EF7" w:rsidP="00023EF7">
      <w:pPr>
        <w:pStyle w:val="a5"/>
        <w:spacing w:before="0" w:beforeAutospacing="0" w:after="0"/>
        <w:jc w:val="both"/>
        <w:rPr>
          <w:color w:val="000000"/>
        </w:rPr>
      </w:pPr>
      <w:r w:rsidRPr="00B75365">
        <w:rPr>
          <w:b/>
          <w:color w:val="000000"/>
        </w:rPr>
        <w:t>+</w:t>
      </w:r>
      <w:r w:rsidRPr="009A3D62">
        <w:rPr>
          <w:color w:val="000000"/>
        </w:rPr>
        <w:t xml:space="preserve"> </w:t>
      </w:r>
      <w:r>
        <w:rPr>
          <w:color w:val="000000"/>
        </w:rPr>
        <w:t xml:space="preserve">Легко идет на контакт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детьми; легко использует помощь руководителя; участвует во всех массовых мероприятиях.</w:t>
      </w:r>
    </w:p>
    <w:p w:rsidR="00023EF7" w:rsidRDefault="00023EF7" w:rsidP="00023EF7">
      <w:pPr>
        <w:pStyle w:val="a5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? легко идет на контакт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взрослыми. Откликается на просьбы взрослого. Успешно действует под руководством взрослого. Принимает помощь взрослого. Умеет устанавливать дружеские отношения со сверстниками, но бывают разногласия. Принимает активное участие в коллективных играх, в массовых мероприятиях участвует не всегда.</w:t>
      </w:r>
    </w:p>
    <w:p w:rsidR="00023EF7" w:rsidRDefault="00023EF7" w:rsidP="00023EF7">
      <w:pPr>
        <w:pStyle w:val="a5"/>
        <w:spacing w:before="0" w:beforeAutospacing="0" w:after="0"/>
        <w:jc w:val="both"/>
        <w:rPr>
          <w:color w:val="000000"/>
        </w:rPr>
      </w:pPr>
      <w:r w:rsidRPr="00B75365">
        <w:rPr>
          <w:b/>
          <w:color w:val="000000"/>
        </w:rPr>
        <w:t xml:space="preserve">- </w:t>
      </w:r>
      <w:r>
        <w:rPr>
          <w:color w:val="000000"/>
        </w:rPr>
        <w:t>На контакт с детьми идет тяжело, предпочитает уединиться. Не принимает помощь взрослого, не умеет работать под руководством. Конфликтует с детьми. В коллективных играх и массовых мероприятиях не участвует.</w:t>
      </w:r>
    </w:p>
    <w:p w:rsidR="00023EF7" w:rsidRDefault="00023EF7" w:rsidP="00023EF7">
      <w:pPr>
        <w:pStyle w:val="a5"/>
        <w:spacing w:before="0" w:beforeAutospacing="0" w:after="0"/>
        <w:jc w:val="both"/>
        <w:rPr>
          <w:b/>
          <w:color w:val="000000"/>
        </w:rPr>
      </w:pPr>
    </w:p>
    <w:p w:rsidR="00023EF7" w:rsidRDefault="00023EF7" w:rsidP="00023EF7">
      <w:pPr>
        <w:pStyle w:val="a5"/>
        <w:spacing w:before="0" w:beforeAutospacing="0" w:after="0"/>
        <w:jc w:val="both"/>
        <w:rPr>
          <w:b/>
          <w:color w:val="000000"/>
        </w:rPr>
      </w:pPr>
      <w:r w:rsidRPr="00B75365">
        <w:rPr>
          <w:b/>
          <w:color w:val="000000"/>
        </w:rPr>
        <w:t>Выводы по результатам аттестации:</w:t>
      </w:r>
    </w:p>
    <w:p w:rsidR="00023EF7" w:rsidRDefault="00023EF7" w:rsidP="00023EF7">
      <w:pPr>
        <w:pStyle w:val="a5"/>
        <w:spacing w:before="0" w:beforeAutospacing="0" w:after="0"/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EF7" w:rsidRPr="00975492" w:rsidRDefault="00023EF7" w:rsidP="00023EF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DB" w:rsidRPr="00975492" w:rsidRDefault="004A0ADB" w:rsidP="009754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DB" w:rsidRPr="00975492" w:rsidRDefault="004A0ADB" w:rsidP="009754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40B" w:rsidRPr="00975492" w:rsidRDefault="00F4140B" w:rsidP="009754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B0" w:rsidRDefault="00A744B0" w:rsidP="0007696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B0" w:rsidRDefault="00A744B0" w:rsidP="0007696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CC" w:rsidRDefault="008D53CC" w:rsidP="0007696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4B0" w:rsidRDefault="00A744B0" w:rsidP="0007696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40B" w:rsidRDefault="00076964" w:rsidP="0007696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76964" w:rsidRPr="00076964" w:rsidRDefault="00076964" w:rsidP="000769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Контрольно-измерительный материал к программе </w:t>
      </w:r>
    </w:p>
    <w:p w:rsidR="00076964" w:rsidRDefault="00076964" w:rsidP="000769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«Английский для младших школьников» 1 год обучения</w:t>
      </w:r>
    </w:p>
    <w:p w:rsidR="00076964" w:rsidRPr="00076964" w:rsidRDefault="00076964" w:rsidP="00076964">
      <w:pPr>
        <w:shd w:val="clear" w:color="auto" w:fill="F5F5F5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</w:t>
      </w:r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 каждой большой английской букве написать маленькую</w:t>
      </w:r>
    </w:p>
    <w:p w:rsidR="00076964" w:rsidRPr="00076964" w:rsidRDefault="00076964" w:rsidP="0007696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Q D B T I F H G</w:t>
      </w:r>
    </w:p>
    <w:p w:rsidR="00076964" w:rsidRPr="00076964" w:rsidRDefault="00076964" w:rsidP="00076964">
      <w:pPr>
        <w:shd w:val="clear" w:color="auto" w:fill="F5F5F5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Напиши буквы, соответствующие транскрипционным значкам</w:t>
      </w:r>
    </w:p>
    <w:p w:rsidR="00076964" w:rsidRPr="00076964" w:rsidRDefault="00076964" w:rsidP="00076964">
      <w:pPr>
        <w:shd w:val="clear" w:color="auto" w:fill="F5F5F5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964" w:rsidRPr="00076964" w:rsidRDefault="00076964" w:rsidP="00076964">
      <w:pPr>
        <w:shd w:val="clear" w:color="auto" w:fill="F5F5F5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proofErr w:type="gramStart"/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</w:t>
      </w:r>
      <w:proofErr w:type="gramEnd"/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:]…… [</w:t>
      </w:r>
      <w:proofErr w:type="spellStart"/>
      <w:proofErr w:type="gramStart"/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</w:t>
      </w:r>
      <w:proofErr w:type="spellEnd"/>
      <w:proofErr w:type="gramEnd"/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:]……. [</w:t>
      </w:r>
      <w:proofErr w:type="spellStart"/>
      <w:proofErr w:type="gramStart"/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</w:t>
      </w:r>
      <w:proofErr w:type="spellEnd"/>
      <w:proofErr w:type="gramEnd"/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:]…… [</w:t>
      </w:r>
      <w:proofErr w:type="spellStart"/>
      <w:proofErr w:type="gramStart"/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eks</w:t>
      </w:r>
      <w:proofErr w:type="spellEnd"/>
      <w:proofErr w:type="gramEnd"/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]…… [</w:t>
      </w:r>
      <w:proofErr w:type="gramStart"/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zed</w:t>
      </w:r>
      <w:proofErr w:type="gramEnd"/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]……… </w:t>
      </w:r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wai</w:t>
      </w:r>
      <w:proofErr w:type="spellEnd"/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]…….. [</w:t>
      </w:r>
      <w:proofErr w:type="spellStart"/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</w:t>
      </w:r>
      <w:proofErr w:type="spellEnd"/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]…….</w:t>
      </w:r>
    </w:p>
    <w:p w:rsidR="00076964" w:rsidRPr="00076964" w:rsidRDefault="00076964" w:rsidP="00076964">
      <w:pPr>
        <w:shd w:val="clear" w:color="auto" w:fill="F5F5F5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буквы ты бы начал подписывать эти картинки (указать большую и</w:t>
      </w:r>
      <w:proofErr w:type="gramEnd"/>
    </w:p>
    <w:p w:rsidR="00076964" w:rsidRPr="00076964" w:rsidRDefault="00076964" w:rsidP="00076964">
      <w:pPr>
        <w:shd w:val="clear" w:color="auto" w:fill="F5F5F5"/>
        <w:spacing w:after="0" w:line="3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маленькую буквы)?</w:t>
      </w:r>
    </w:p>
    <w:p w:rsidR="00076964" w:rsidRPr="00076964" w:rsidRDefault="00076964" w:rsidP="00076964">
      <w:pPr>
        <w:shd w:val="clear" w:color="auto" w:fill="F5F5F5"/>
        <w:spacing w:after="0" w:line="31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6964" w:rsidRPr="00076964" w:rsidRDefault="00076964" w:rsidP="00076964">
      <w:pPr>
        <w:shd w:val="clear" w:color="auto" w:fill="F5F5F5"/>
        <w:spacing w:after="0" w:line="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222500" cy="1786255"/>
            <wp:effectExtent l="19050" t="0" r="6350" b="0"/>
            <wp:docPr id="10" name="Рисунок 1" descr="hello_html_m49895c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9895c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64" w:rsidRPr="00076964" w:rsidRDefault="00076964" w:rsidP="00076964">
      <w:pPr>
        <w:shd w:val="clear" w:color="auto" w:fill="F5F5F5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616075" cy="1329055"/>
            <wp:effectExtent l="19050" t="0" r="3175" b="0"/>
            <wp:docPr id="2" name="Рисунок 2" descr="hello_html_m558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58f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64" w:rsidRPr="00076964" w:rsidRDefault="00076964" w:rsidP="0007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 w:type="textWrapping" w:clear="left"/>
      </w:r>
      <w:r w:rsidRPr="0007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76964" w:rsidRPr="00076964" w:rsidRDefault="00076964" w:rsidP="00076964">
      <w:pPr>
        <w:shd w:val="clear" w:color="auto" w:fill="F5F5F5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892300" cy="457200"/>
            <wp:effectExtent l="19050" t="0" r="0" b="0"/>
            <wp:docPr id="3" name="Рисунок 3" descr="hello_html_m6ee1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ee127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64" w:rsidRPr="00076964" w:rsidRDefault="00076964" w:rsidP="0007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 w:type="textWrapping" w:clear="left"/>
      </w:r>
    </w:p>
    <w:p w:rsidR="00076964" w:rsidRPr="00076964" w:rsidRDefault="00076964" w:rsidP="00076964">
      <w:pPr>
        <w:shd w:val="clear" w:color="auto" w:fill="F5F5F5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350645" cy="1711960"/>
            <wp:effectExtent l="19050" t="0" r="1905" b="0"/>
            <wp:docPr id="4" name="Рисунок 4" descr="hello_html_f7b7f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f7b7fe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64" w:rsidRPr="00076964" w:rsidRDefault="00076964" w:rsidP="0007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 w:type="textWrapping" w:clear="left"/>
      </w:r>
    </w:p>
    <w:p w:rsidR="00076964" w:rsidRPr="00076964" w:rsidRDefault="00076964" w:rsidP="00076964">
      <w:pPr>
        <w:shd w:val="clear" w:color="auto" w:fill="F5F5F5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1169670" cy="1605280"/>
            <wp:effectExtent l="19050" t="0" r="0" b="0"/>
            <wp:docPr id="5" name="Рисунок 5" descr="hello_html_meaff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eaffe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64" w:rsidRPr="00076964" w:rsidRDefault="00076964" w:rsidP="0007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 w:type="textWrapping" w:clear="left"/>
      </w:r>
    </w:p>
    <w:p w:rsidR="00076964" w:rsidRPr="00076964" w:rsidRDefault="00076964" w:rsidP="0007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 w:type="textWrapping" w:clear="left"/>
      </w:r>
    </w:p>
    <w:p w:rsidR="00076964" w:rsidRPr="00076964" w:rsidRDefault="00076964" w:rsidP="00076964">
      <w:pPr>
        <w:shd w:val="clear" w:color="auto" w:fill="F5F5F5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030730" cy="871855"/>
            <wp:effectExtent l="19050" t="0" r="7620" b="0"/>
            <wp:docPr id="6" name="Рисунок 6" descr="hello_html_28aed3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8aed3d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64" w:rsidRPr="00076964" w:rsidRDefault="00076964" w:rsidP="0007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 w:type="textWrapping" w:clear="left"/>
      </w:r>
    </w:p>
    <w:p w:rsidR="00076964" w:rsidRPr="00076964" w:rsidRDefault="00076964" w:rsidP="00076964">
      <w:pPr>
        <w:shd w:val="clear" w:color="auto" w:fill="F5F5F5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775460" cy="1010285"/>
            <wp:effectExtent l="19050" t="0" r="0" b="0"/>
            <wp:docPr id="7" name="Рисунок 7" descr="hello_html_5a49e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a49e39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64" w:rsidRPr="00076964" w:rsidRDefault="00076964" w:rsidP="0007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64" w:rsidRPr="00076964" w:rsidRDefault="00076964" w:rsidP="0007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201420" cy="1275715"/>
            <wp:effectExtent l="19050" t="0" r="0" b="0"/>
            <wp:docPr id="8" name="Рисунок 8" descr="hello_html_11b80d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1b80d1c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64" w:rsidRPr="00076964" w:rsidRDefault="00076964" w:rsidP="0007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 w:type="textWrapping" w:clear="left"/>
      </w:r>
    </w:p>
    <w:p w:rsidR="00076964" w:rsidRPr="00076964" w:rsidRDefault="00076964" w:rsidP="00076964">
      <w:pPr>
        <w:shd w:val="clear" w:color="auto" w:fill="F5F5F5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371600" cy="1223010"/>
            <wp:effectExtent l="19050" t="0" r="0" b="0"/>
            <wp:docPr id="9" name="Рисунок 9" descr="hello_html_4f4c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4f4c16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64" w:rsidRPr="00076964" w:rsidRDefault="00076964" w:rsidP="0007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 w:type="textWrapping" w:clear="left"/>
      </w:r>
      <w:r w:rsidRPr="000769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76964" w:rsidRPr="00076964" w:rsidRDefault="00076964" w:rsidP="0007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64" w:rsidRPr="00076964" w:rsidRDefault="00076964" w:rsidP="00076964">
      <w:pPr>
        <w:shd w:val="clear" w:color="auto" w:fill="F5F5F5"/>
        <w:spacing w:after="0" w:line="32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76964" w:rsidRPr="00076964" w:rsidRDefault="00076964" w:rsidP="000769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76964" w:rsidRPr="00076964" w:rsidRDefault="00076964" w:rsidP="000769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1374E" w:rsidRPr="009E394C" w:rsidRDefault="00C1374E" w:rsidP="009E39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374E" w:rsidRPr="009E394C" w:rsidSect="00487F71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326" w:rsidRDefault="00334326" w:rsidP="00487F71">
      <w:pPr>
        <w:spacing w:after="0" w:line="240" w:lineRule="auto"/>
      </w:pPr>
      <w:r>
        <w:separator/>
      </w:r>
    </w:p>
  </w:endnote>
  <w:endnote w:type="continuationSeparator" w:id="0">
    <w:p w:rsidR="00334326" w:rsidRDefault="00334326" w:rsidP="0048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326" w:rsidRDefault="00334326" w:rsidP="00487F71">
      <w:pPr>
        <w:spacing w:after="0" w:line="240" w:lineRule="auto"/>
      </w:pPr>
      <w:r>
        <w:separator/>
      </w:r>
    </w:p>
  </w:footnote>
  <w:footnote w:type="continuationSeparator" w:id="0">
    <w:p w:rsidR="00334326" w:rsidRDefault="00334326" w:rsidP="00487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E9E"/>
    <w:multiLevelType w:val="hybridMultilevel"/>
    <w:tmpl w:val="6876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7F5"/>
    <w:multiLevelType w:val="hybridMultilevel"/>
    <w:tmpl w:val="FA60C26C"/>
    <w:lvl w:ilvl="0" w:tplc="A61633AC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2976FDDE">
      <w:numFmt w:val="bullet"/>
      <w:lvlText w:val="-"/>
      <w:lvlJc w:val="left"/>
      <w:pPr>
        <w:ind w:left="2233" w:hanging="94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2BF10B9"/>
    <w:multiLevelType w:val="hybridMultilevel"/>
    <w:tmpl w:val="6D5A8392"/>
    <w:lvl w:ilvl="0" w:tplc="01DCC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F62D9A"/>
    <w:multiLevelType w:val="hybridMultilevel"/>
    <w:tmpl w:val="74AC7652"/>
    <w:lvl w:ilvl="0" w:tplc="01DCC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DAC"/>
    <w:multiLevelType w:val="hybridMultilevel"/>
    <w:tmpl w:val="510EDD2A"/>
    <w:lvl w:ilvl="0" w:tplc="A61633A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A0440C"/>
    <w:multiLevelType w:val="hybridMultilevel"/>
    <w:tmpl w:val="83501CD0"/>
    <w:lvl w:ilvl="0" w:tplc="01DCC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4F38E2"/>
    <w:multiLevelType w:val="hybridMultilevel"/>
    <w:tmpl w:val="E1088032"/>
    <w:lvl w:ilvl="0" w:tplc="01DCCD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346F19"/>
    <w:multiLevelType w:val="hybridMultilevel"/>
    <w:tmpl w:val="4322C6CA"/>
    <w:lvl w:ilvl="0" w:tplc="8BC0A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C1172C"/>
    <w:multiLevelType w:val="multilevel"/>
    <w:tmpl w:val="28DE2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61365"/>
    <w:multiLevelType w:val="hybridMultilevel"/>
    <w:tmpl w:val="019C1552"/>
    <w:lvl w:ilvl="0" w:tplc="A61633A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7614FC"/>
    <w:multiLevelType w:val="hybridMultilevel"/>
    <w:tmpl w:val="8EE2E0CA"/>
    <w:lvl w:ilvl="0" w:tplc="14D471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6171C72"/>
    <w:multiLevelType w:val="hybridMultilevel"/>
    <w:tmpl w:val="90C68C52"/>
    <w:lvl w:ilvl="0" w:tplc="A61633A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252C96"/>
    <w:multiLevelType w:val="hybridMultilevel"/>
    <w:tmpl w:val="5FFCBF26"/>
    <w:lvl w:ilvl="0" w:tplc="A61633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24B8E"/>
    <w:multiLevelType w:val="hybridMultilevel"/>
    <w:tmpl w:val="7B4C761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1DC53A54"/>
    <w:multiLevelType w:val="hybridMultilevel"/>
    <w:tmpl w:val="DB9EC952"/>
    <w:lvl w:ilvl="0" w:tplc="A61633A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BE3B4F"/>
    <w:multiLevelType w:val="hybridMultilevel"/>
    <w:tmpl w:val="27DEF070"/>
    <w:lvl w:ilvl="0" w:tplc="A61633A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034A24"/>
    <w:multiLevelType w:val="hybridMultilevel"/>
    <w:tmpl w:val="2C90FB94"/>
    <w:lvl w:ilvl="0" w:tplc="A61633A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5F2435"/>
    <w:multiLevelType w:val="hybridMultilevel"/>
    <w:tmpl w:val="49885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337F60"/>
    <w:multiLevelType w:val="hybridMultilevel"/>
    <w:tmpl w:val="45EA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27905"/>
    <w:multiLevelType w:val="hybridMultilevel"/>
    <w:tmpl w:val="00F61FEA"/>
    <w:lvl w:ilvl="0" w:tplc="A61633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470F7"/>
    <w:multiLevelType w:val="hybridMultilevel"/>
    <w:tmpl w:val="0DAE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676BD"/>
    <w:multiLevelType w:val="multilevel"/>
    <w:tmpl w:val="28DE2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896E5E"/>
    <w:multiLevelType w:val="hybridMultilevel"/>
    <w:tmpl w:val="C70EF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01371"/>
    <w:multiLevelType w:val="hybridMultilevel"/>
    <w:tmpl w:val="0EF88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913B9B"/>
    <w:multiLevelType w:val="multilevel"/>
    <w:tmpl w:val="1224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1D6CC7"/>
    <w:multiLevelType w:val="hybridMultilevel"/>
    <w:tmpl w:val="D032C52A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6">
    <w:nsid w:val="51B024EA"/>
    <w:multiLevelType w:val="hybridMultilevel"/>
    <w:tmpl w:val="BAFABCB4"/>
    <w:lvl w:ilvl="0" w:tplc="A61633AC">
      <w:numFmt w:val="bullet"/>
      <w:lvlText w:val="•"/>
      <w:lvlJc w:val="left"/>
      <w:pPr>
        <w:ind w:left="14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>
    <w:nsid w:val="52E302F0"/>
    <w:multiLevelType w:val="hybridMultilevel"/>
    <w:tmpl w:val="AD5E99BA"/>
    <w:lvl w:ilvl="0" w:tplc="B180F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7311D7"/>
    <w:multiLevelType w:val="hybridMultilevel"/>
    <w:tmpl w:val="2982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37D9C"/>
    <w:multiLevelType w:val="hybridMultilevel"/>
    <w:tmpl w:val="436C0668"/>
    <w:lvl w:ilvl="0" w:tplc="01DCCD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1510B1"/>
    <w:multiLevelType w:val="multilevel"/>
    <w:tmpl w:val="D19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57050B"/>
    <w:multiLevelType w:val="hybridMultilevel"/>
    <w:tmpl w:val="658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11F1D"/>
    <w:multiLevelType w:val="hybridMultilevel"/>
    <w:tmpl w:val="837C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931EB"/>
    <w:multiLevelType w:val="hybridMultilevel"/>
    <w:tmpl w:val="95E03E12"/>
    <w:lvl w:ilvl="0" w:tplc="01DCCD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E50C5C"/>
    <w:multiLevelType w:val="hybridMultilevel"/>
    <w:tmpl w:val="31B2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24106"/>
    <w:multiLevelType w:val="hybridMultilevel"/>
    <w:tmpl w:val="2FF4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50FB7"/>
    <w:multiLevelType w:val="multilevel"/>
    <w:tmpl w:val="07243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>
    <w:nsid w:val="7FAE01D2"/>
    <w:multiLevelType w:val="multilevel"/>
    <w:tmpl w:val="1F52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4"/>
  </w:num>
  <w:num w:numId="3">
    <w:abstractNumId w:val="30"/>
  </w:num>
  <w:num w:numId="4">
    <w:abstractNumId w:val="37"/>
  </w:num>
  <w:num w:numId="5">
    <w:abstractNumId w:val="35"/>
  </w:num>
  <w:num w:numId="6">
    <w:abstractNumId w:val="27"/>
  </w:num>
  <w:num w:numId="7">
    <w:abstractNumId w:val="34"/>
  </w:num>
  <w:num w:numId="8">
    <w:abstractNumId w:val="32"/>
  </w:num>
  <w:num w:numId="9">
    <w:abstractNumId w:val="17"/>
  </w:num>
  <w:num w:numId="10">
    <w:abstractNumId w:val="7"/>
  </w:num>
  <w:num w:numId="11">
    <w:abstractNumId w:val="31"/>
  </w:num>
  <w:num w:numId="12">
    <w:abstractNumId w:val="19"/>
  </w:num>
  <w:num w:numId="13">
    <w:abstractNumId w:val="4"/>
  </w:num>
  <w:num w:numId="14">
    <w:abstractNumId w:val="1"/>
  </w:num>
  <w:num w:numId="15">
    <w:abstractNumId w:val="11"/>
  </w:num>
  <w:num w:numId="16">
    <w:abstractNumId w:val="16"/>
  </w:num>
  <w:num w:numId="17">
    <w:abstractNumId w:val="9"/>
  </w:num>
  <w:num w:numId="18">
    <w:abstractNumId w:val="26"/>
  </w:num>
  <w:num w:numId="19">
    <w:abstractNumId w:val="15"/>
  </w:num>
  <w:num w:numId="20">
    <w:abstractNumId w:val="12"/>
  </w:num>
  <w:num w:numId="21">
    <w:abstractNumId w:val="14"/>
  </w:num>
  <w:num w:numId="22">
    <w:abstractNumId w:val="21"/>
  </w:num>
  <w:num w:numId="23">
    <w:abstractNumId w:val="8"/>
  </w:num>
  <w:num w:numId="24">
    <w:abstractNumId w:val="33"/>
  </w:num>
  <w:num w:numId="25">
    <w:abstractNumId w:val="29"/>
  </w:num>
  <w:num w:numId="26">
    <w:abstractNumId w:val="5"/>
  </w:num>
  <w:num w:numId="27">
    <w:abstractNumId w:val="2"/>
  </w:num>
  <w:num w:numId="28">
    <w:abstractNumId w:val="6"/>
  </w:num>
  <w:num w:numId="29">
    <w:abstractNumId w:val="3"/>
  </w:num>
  <w:num w:numId="30">
    <w:abstractNumId w:val="10"/>
  </w:num>
  <w:num w:numId="31">
    <w:abstractNumId w:val="28"/>
  </w:num>
  <w:num w:numId="32">
    <w:abstractNumId w:val="20"/>
  </w:num>
  <w:num w:numId="33">
    <w:abstractNumId w:val="13"/>
  </w:num>
  <w:num w:numId="34">
    <w:abstractNumId w:val="25"/>
  </w:num>
  <w:num w:numId="35">
    <w:abstractNumId w:val="22"/>
  </w:num>
  <w:num w:numId="36">
    <w:abstractNumId w:val="36"/>
  </w:num>
  <w:num w:numId="37">
    <w:abstractNumId w:val="18"/>
  </w:num>
  <w:num w:numId="38">
    <w:abstractNumId w:val="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7A6B60"/>
    <w:rsid w:val="00023EF7"/>
    <w:rsid w:val="00027BFE"/>
    <w:rsid w:val="000370BF"/>
    <w:rsid w:val="00046AC2"/>
    <w:rsid w:val="00052CF0"/>
    <w:rsid w:val="000624B3"/>
    <w:rsid w:val="00076964"/>
    <w:rsid w:val="00084733"/>
    <w:rsid w:val="000A15B5"/>
    <w:rsid w:val="000A53F7"/>
    <w:rsid w:val="000B108E"/>
    <w:rsid w:val="000C3EA9"/>
    <w:rsid w:val="000D6224"/>
    <w:rsid w:val="000E3B4D"/>
    <w:rsid w:val="000E4EAB"/>
    <w:rsid w:val="0011411B"/>
    <w:rsid w:val="00145AC0"/>
    <w:rsid w:val="00160704"/>
    <w:rsid w:val="0019325E"/>
    <w:rsid w:val="00196555"/>
    <w:rsid w:val="001A3A17"/>
    <w:rsid w:val="001E5184"/>
    <w:rsid w:val="00222533"/>
    <w:rsid w:val="002367C1"/>
    <w:rsid w:val="00240F34"/>
    <w:rsid w:val="00242116"/>
    <w:rsid w:val="0026314D"/>
    <w:rsid w:val="002835AD"/>
    <w:rsid w:val="00295CC2"/>
    <w:rsid w:val="002A0254"/>
    <w:rsid w:val="002A1AD7"/>
    <w:rsid w:val="002B6445"/>
    <w:rsid w:val="002C1277"/>
    <w:rsid w:val="002C300E"/>
    <w:rsid w:val="002C3693"/>
    <w:rsid w:val="002E5814"/>
    <w:rsid w:val="00305E3A"/>
    <w:rsid w:val="00306C95"/>
    <w:rsid w:val="00316A4C"/>
    <w:rsid w:val="00334326"/>
    <w:rsid w:val="00334B67"/>
    <w:rsid w:val="003458EC"/>
    <w:rsid w:val="003772D4"/>
    <w:rsid w:val="0039128B"/>
    <w:rsid w:val="0039209B"/>
    <w:rsid w:val="00393FB6"/>
    <w:rsid w:val="0039403E"/>
    <w:rsid w:val="003A7D30"/>
    <w:rsid w:val="003B25DA"/>
    <w:rsid w:val="003C754D"/>
    <w:rsid w:val="003D6B98"/>
    <w:rsid w:val="003E1015"/>
    <w:rsid w:val="003E3E95"/>
    <w:rsid w:val="003E477D"/>
    <w:rsid w:val="003F03AA"/>
    <w:rsid w:val="003F5138"/>
    <w:rsid w:val="003F727F"/>
    <w:rsid w:val="004000AF"/>
    <w:rsid w:val="00407DDF"/>
    <w:rsid w:val="00416EEF"/>
    <w:rsid w:val="00422B99"/>
    <w:rsid w:val="00427ED2"/>
    <w:rsid w:val="00441B14"/>
    <w:rsid w:val="00451AE5"/>
    <w:rsid w:val="00452F00"/>
    <w:rsid w:val="00463131"/>
    <w:rsid w:val="00466DD1"/>
    <w:rsid w:val="00470F67"/>
    <w:rsid w:val="00487F71"/>
    <w:rsid w:val="004A0ADB"/>
    <w:rsid w:val="004C02F5"/>
    <w:rsid w:val="004C5FA7"/>
    <w:rsid w:val="004E6EDC"/>
    <w:rsid w:val="00504ADA"/>
    <w:rsid w:val="00521096"/>
    <w:rsid w:val="00532C09"/>
    <w:rsid w:val="00565BBF"/>
    <w:rsid w:val="005A15E2"/>
    <w:rsid w:val="005A3138"/>
    <w:rsid w:val="005B0545"/>
    <w:rsid w:val="005B6FFE"/>
    <w:rsid w:val="005F0236"/>
    <w:rsid w:val="005F1A19"/>
    <w:rsid w:val="005F27C9"/>
    <w:rsid w:val="00606184"/>
    <w:rsid w:val="006420CE"/>
    <w:rsid w:val="00646F5E"/>
    <w:rsid w:val="00647312"/>
    <w:rsid w:val="006722B3"/>
    <w:rsid w:val="00680197"/>
    <w:rsid w:val="006809C3"/>
    <w:rsid w:val="006D686B"/>
    <w:rsid w:val="006F773E"/>
    <w:rsid w:val="00705247"/>
    <w:rsid w:val="00706B6C"/>
    <w:rsid w:val="0071705C"/>
    <w:rsid w:val="0071748A"/>
    <w:rsid w:val="00720EDF"/>
    <w:rsid w:val="00726B94"/>
    <w:rsid w:val="00732582"/>
    <w:rsid w:val="007422A6"/>
    <w:rsid w:val="00746A89"/>
    <w:rsid w:val="00751F57"/>
    <w:rsid w:val="00754E89"/>
    <w:rsid w:val="00761FC0"/>
    <w:rsid w:val="007646E2"/>
    <w:rsid w:val="00773568"/>
    <w:rsid w:val="00792E04"/>
    <w:rsid w:val="007930FE"/>
    <w:rsid w:val="00793A15"/>
    <w:rsid w:val="00796E15"/>
    <w:rsid w:val="007A019F"/>
    <w:rsid w:val="007A6B60"/>
    <w:rsid w:val="007B0142"/>
    <w:rsid w:val="007B1782"/>
    <w:rsid w:val="007B4C9C"/>
    <w:rsid w:val="007C322F"/>
    <w:rsid w:val="007C7954"/>
    <w:rsid w:val="007D4633"/>
    <w:rsid w:val="007D630F"/>
    <w:rsid w:val="007F1709"/>
    <w:rsid w:val="0080670A"/>
    <w:rsid w:val="00813A6D"/>
    <w:rsid w:val="0083754B"/>
    <w:rsid w:val="0085576D"/>
    <w:rsid w:val="00860A41"/>
    <w:rsid w:val="0086137B"/>
    <w:rsid w:val="0088317C"/>
    <w:rsid w:val="00890790"/>
    <w:rsid w:val="008A168C"/>
    <w:rsid w:val="008D201C"/>
    <w:rsid w:val="008D47B6"/>
    <w:rsid w:val="008D53CC"/>
    <w:rsid w:val="008E09C7"/>
    <w:rsid w:val="008E7F44"/>
    <w:rsid w:val="00904C01"/>
    <w:rsid w:val="009063BA"/>
    <w:rsid w:val="00907271"/>
    <w:rsid w:val="00913A91"/>
    <w:rsid w:val="00914BF0"/>
    <w:rsid w:val="00942D53"/>
    <w:rsid w:val="00945CD2"/>
    <w:rsid w:val="00951598"/>
    <w:rsid w:val="00951A52"/>
    <w:rsid w:val="00962871"/>
    <w:rsid w:val="00975492"/>
    <w:rsid w:val="009816DD"/>
    <w:rsid w:val="0098711C"/>
    <w:rsid w:val="00994B0A"/>
    <w:rsid w:val="009A36C0"/>
    <w:rsid w:val="009C6A4D"/>
    <w:rsid w:val="009D5383"/>
    <w:rsid w:val="009E394C"/>
    <w:rsid w:val="00A009B8"/>
    <w:rsid w:val="00A11A3C"/>
    <w:rsid w:val="00A15CCF"/>
    <w:rsid w:val="00A20205"/>
    <w:rsid w:val="00A5636E"/>
    <w:rsid w:val="00A61A63"/>
    <w:rsid w:val="00A66796"/>
    <w:rsid w:val="00A744B0"/>
    <w:rsid w:val="00A76EDC"/>
    <w:rsid w:val="00A9135B"/>
    <w:rsid w:val="00A94F01"/>
    <w:rsid w:val="00AB06FE"/>
    <w:rsid w:val="00AB6986"/>
    <w:rsid w:val="00AD3806"/>
    <w:rsid w:val="00AE5C86"/>
    <w:rsid w:val="00AF24A6"/>
    <w:rsid w:val="00B03DBB"/>
    <w:rsid w:val="00B069EF"/>
    <w:rsid w:val="00B17CFC"/>
    <w:rsid w:val="00B20514"/>
    <w:rsid w:val="00B215FC"/>
    <w:rsid w:val="00B3048E"/>
    <w:rsid w:val="00B40FBB"/>
    <w:rsid w:val="00B42603"/>
    <w:rsid w:val="00B53BFD"/>
    <w:rsid w:val="00B541DA"/>
    <w:rsid w:val="00B64024"/>
    <w:rsid w:val="00BC64FC"/>
    <w:rsid w:val="00BD0EFF"/>
    <w:rsid w:val="00BE4750"/>
    <w:rsid w:val="00BE6095"/>
    <w:rsid w:val="00C1374E"/>
    <w:rsid w:val="00C3726F"/>
    <w:rsid w:val="00C41995"/>
    <w:rsid w:val="00C57888"/>
    <w:rsid w:val="00C90E2F"/>
    <w:rsid w:val="00C92AE4"/>
    <w:rsid w:val="00CA0583"/>
    <w:rsid w:val="00CE502C"/>
    <w:rsid w:val="00CE5A76"/>
    <w:rsid w:val="00CE5C41"/>
    <w:rsid w:val="00CF48E5"/>
    <w:rsid w:val="00D06174"/>
    <w:rsid w:val="00D07B23"/>
    <w:rsid w:val="00D27B8E"/>
    <w:rsid w:val="00D33F08"/>
    <w:rsid w:val="00D3493E"/>
    <w:rsid w:val="00D42F7F"/>
    <w:rsid w:val="00D515A4"/>
    <w:rsid w:val="00D66290"/>
    <w:rsid w:val="00D67EE2"/>
    <w:rsid w:val="00D80011"/>
    <w:rsid w:val="00D8321C"/>
    <w:rsid w:val="00D8513C"/>
    <w:rsid w:val="00DA19BD"/>
    <w:rsid w:val="00DA57DF"/>
    <w:rsid w:val="00DD16F7"/>
    <w:rsid w:val="00DE6E96"/>
    <w:rsid w:val="00DF36C5"/>
    <w:rsid w:val="00DF38A4"/>
    <w:rsid w:val="00E00E56"/>
    <w:rsid w:val="00E02A68"/>
    <w:rsid w:val="00E04A14"/>
    <w:rsid w:val="00E103F2"/>
    <w:rsid w:val="00E10DAB"/>
    <w:rsid w:val="00E235FF"/>
    <w:rsid w:val="00E27715"/>
    <w:rsid w:val="00E34959"/>
    <w:rsid w:val="00E75EA9"/>
    <w:rsid w:val="00E9131F"/>
    <w:rsid w:val="00E934D3"/>
    <w:rsid w:val="00EA04F9"/>
    <w:rsid w:val="00EA10C8"/>
    <w:rsid w:val="00EA24AC"/>
    <w:rsid w:val="00EA4D28"/>
    <w:rsid w:val="00EA5AD0"/>
    <w:rsid w:val="00ED689C"/>
    <w:rsid w:val="00ED6E63"/>
    <w:rsid w:val="00F06252"/>
    <w:rsid w:val="00F065DF"/>
    <w:rsid w:val="00F12B29"/>
    <w:rsid w:val="00F1569A"/>
    <w:rsid w:val="00F17578"/>
    <w:rsid w:val="00F1790D"/>
    <w:rsid w:val="00F26B2A"/>
    <w:rsid w:val="00F4140B"/>
    <w:rsid w:val="00F601D8"/>
    <w:rsid w:val="00FA1004"/>
    <w:rsid w:val="00FB73D8"/>
    <w:rsid w:val="00FC30DF"/>
    <w:rsid w:val="00FC5915"/>
    <w:rsid w:val="00FE0249"/>
    <w:rsid w:val="00FE6532"/>
    <w:rsid w:val="00FF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3C"/>
    <w:pPr>
      <w:ind w:left="720"/>
      <w:contextualSpacing/>
    </w:pPr>
  </w:style>
  <w:style w:type="table" w:styleId="a4">
    <w:name w:val="Table Grid"/>
    <w:basedOn w:val="a1"/>
    <w:uiPriority w:val="59"/>
    <w:rsid w:val="004A0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9403E"/>
  </w:style>
  <w:style w:type="numbering" w:customStyle="1" w:styleId="11">
    <w:name w:val="Нет списка11"/>
    <w:next w:val="a2"/>
    <w:uiPriority w:val="99"/>
    <w:semiHidden/>
    <w:unhideWhenUsed/>
    <w:rsid w:val="0039403E"/>
  </w:style>
  <w:style w:type="paragraph" w:styleId="a5">
    <w:name w:val="Normal (Web)"/>
    <w:basedOn w:val="a"/>
    <w:uiPriority w:val="99"/>
    <w:rsid w:val="003940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94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940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9403E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3940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39403E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3940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4">
    <w:name w:val="Font Style34"/>
    <w:basedOn w:val="a0"/>
    <w:uiPriority w:val="99"/>
    <w:rsid w:val="0039403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39403E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39">
    <w:name w:val="Font Style39"/>
    <w:basedOn w:val="a0"/>
    <w:uiPriority w:val="99"/>
    <w:rsid w:val="0039403E"/>
    <w:rPr>
      <w:rFonts w:ascii="Arial" w:hAnsi="Arial" w:cs="Arial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sid w:val="0039403E"/>
    <w:rPr>
      <w:rFonts w:ascii="Arial" w:hAnsi="Arial" w:cs="Arial"/>
      <w:i/>
      <w:iCs/>
      <w:sz w:val="22"/>
      <w:szCs w:val="22"/>
    </w:rPr>
  </w:style>
  <w:style w:type="character" w:customStyle="1" w:styleId="FontStyle41">
    <w:name w:val="Font Style41"/>
    <w:basedOn w:val="a0"/>
    <w:uiPriority w:val="99"/>
    <w:rsid w:val="0039403E"/>
    <w:rPr>
      <w:rFonts w:ascii="Arial" w:hAnsi="Arial" w:cs="Arial"/>
      <w:sz w:val="22"/>
      <w:szCs w:val="22"/>
    </w:rPr>
  </w:style>
  <w:style w:type="character" w:customStyle="1" w:styleId="FontStyle42">
    <w:name w:val="Font Style42"/>
    <w:basedOn w:val="a0"/>
    <w:uiPriority w:val="99"/>
    <w:rsid w:val="0039403E"/>
    <w:rPr>
      <w:rFonts w:ascii="Times New Roman" w:hAnsi="Times New Roman" w:cs="Times New Roman"/>
      <w:i/>
      <w:iCs/>
      <w:sz w:val="22"/>
      <w:szCs w:val="22"/>
    </w:rPr>
  </w:style>
  <w:style w:type="character" w:styleId="a6">
    <w:name w:val="Hyperlink"/>
    <w:basedOn w:val="a0"/>
    <w:uiPriority w:val="99"/>
    <w:rsid w:val="0039403E"/>
    <w:rPr>
      <w:rFonts w:ascii="Times New Roman" w:hAnsi="Times New Roman" w:cs="Times New Roman"/>
      <w:color w:val="2470CF"/>
      <w:u w:val="none"/>
      <w:effect w:val="none"/>
    </w:rPr>
  </w:style>
  <w:style w:type="character" w:styleId="a7">
    <w:name w:val="FollowedHyperlink"/>
    <w:basedOn w:val="a0"/>
    <w:uiPriority w:val="99"/>
    <w:rsid w:val="0039403E"/>
    <w:rPr>
      <w:rFonts w:cs="Times New Roman"/>
      <w:color w:val="800080"/>
      <w:u w:val="single"/>
    </w:rPr>
  </w:style>
  <w:style w:type="character" w:styleId="a8">
    <w:name w:val="Emphasis"/>
    <w:basedOn w:val="a0"/>
    <w:uiPriority w:val="99"/>
    <w:qFormat/>
    <w:rsid w:val="0039403E"/>
    <w:rPr>
      <w:rFonts w:ascii="Times New Roman" w:hAnsi="Times New Roman" w:cs="Times New Roman"/>
      <w:i/>
      <w:iCs/>
    </w:rPr>
  </w:style>
  <w:style w:type="paragraph" w:styleId="a9">
    <w:name w:val="No Spacing"/>
    <w:basedOn w:val="a"/>
    <w:uiPriority w:val="99"/>
    <w:qFormat/>
    <w:rsid w:val="0039403E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rsid w:val="003940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SimSun" w:eastAsia="SimSun" w:hAnsi="Times New Roman" w:cs="Mangal"/>
      <w:kern w:val="2"/>
      <w:sz w:val="24"/>
      <w:szCs w:val="21"/>
      <w:lang w:eastAsia="hi-IN" w:bidi="hi-IN"/>
    </w:rPr>
  </w:style>
  <w:style w:type="character" w:customStyle="1" w:styleId="ab">
    <w:name w:val="Верхний колонтитул Знак"/>
    <w:basedOn w:val="a0"/>
    <w:link w:val="aa"/>
    <w:uiPriority w:val="99"/>
    <w:rsid w:val="0039403E"/>
    <w:rPr>
      <w:rFonts w:ascii="SimSun" w:eastAsia="SimSun" w:hAnsi="Times New Roman" w:cs="Mangal"/>
      <w:kern w:val="2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rsid w:val="0039403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39403E"/>
    <w:rPr>
      <w:rFonts w:ascii="Calibri" w:eastAsia="Times New Roman" w:hAnsi="Calibri" w:cs="Times New Roman"/>
    </w:rPr>
  </w:style>
  <w:style w:type="paragraph" w:styleId="ae">
    <w:name w:val="Title"/>
    <w:basedOn w:val="a"/>
    <w:next w:val="a"/>
    <w:link w:val="af"/>
    <w:uiPriority w:val="99"/>
    <w:qFormat/>
    <w:rsid w:val="003940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39403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99"/>
    <w:rsid w:val="0039403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39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39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4"/>
    <w:rsid w:val="00394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94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B06FE"/>
  </w:style>
  <w:style w:type="numbering" w:customStyle="1" w:styleId="3">
    <w:name w:val="Нет списка3"/>
    <w:next w:val="a2"/>
    <w:uiPriority w:val="99"/>
    <w:semiHidden/>
    <w:unhideWhenUsed/>
    <w:rsid w:val="00AB06FE"/>
  </w:style>
  <w:style w:type="numbering" w:customStyle="1" w:styleId="12">
    <w:name w:val="Нет списка12"/>
    <w:next w:val="a2"/>
    <w:uiPriority w:val="99"/>
    <w:semiHidden/>
    <w:unhideWhenUsed/>
    <w:rsid w:val="00AB06FE"/>
  </w:style>
  <w:style w:type="table" w:customStyle="1" w:styleId="30">
    <w:name w:val="Сетка таблицы3"/>
    <w:basedOn w:val="a1"/>
    <w:next w:val="a4"/>
    <w:uiPriority w:val="99"/>
    <w:rsid w:val="00AB06F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AB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AB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4"/>
    <w:uiPriority w:val="59"/>
    <w:rsid w:val="00463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1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2B29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EA5AD0"/>
  </w:style>
  <w:style w:type="character" w:customStyle="1" w:styleId="c21">
    <w:name w:val="c21"/>
    <w:basedOn w:val="a0"/>
    <w:rsid w:val="00EA5AD0"/>
  </w:style>
  <w:style w:type="paragraph" w:customStyle="1" w:styleId="c18">
    <w:name w:val="c18"/>
    <w:basedOn w:val="a"/>
    <w:rsid w:val="00EA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5AD0"/>
  </w:style>
  <w:style w:type="character" w:customStyle="1" w:styleId="c1">
    <w:name w:val="c1"/>
    <w:basedOn w:val="a0"/>
    <w:rsid w:val="00EA5AD0"/>
  </w:style>
  <w:style w:type="character" w:customStyle="1" w:styleId="c9">
    <w:name w:val="c9"/>
    <w:basedOn w:val="a0"/>
    <w:rsid w:val="00EA5AD0"/>
  </w:style>
  <w:style w:type="character" w:customStyle="1" w:styleId="c23">
    <w:name w:val="c23"/>
    <w:basedOn w:val="a0"/>
    <w:rsid w:val="00EA5AD0"/>
  </w:style>
  <w:style w:type="character" w:customStyle="1" w:styleId="c53">
    <w:name w:val="c53"/>
    <w:basedOn w:val="a0"/>
    <w:rsid w:val="00EA5AD0"/>
  </w:style>
  <w:style w:type="numbering" w:customStyle="1" w:styleId="4">
    <w:name w:val="Нет списка4"/>
    <w:next w:val="a2"/>
    <w:uiPriority w:val="99"/>
    <w:semiHidden/>
    <w:unhideWhenUsed/>
    <w:rsid w:val="00D80011"/>
  </w:style>
  <w:style w:type="character" w:customStyle="1" w:styleId="c6">
    <w:name w:val="c6"/>
    <w:basedOn w:val="a0"/>
    <w:rsid w:val="00A61A63"/>
  </w:style>
  <w:style w:type="character" w:customStyle="1" w:styleId="c7">
    <w:name w:val="c7"/>
    <w:basedOn w:val="a0"/>
    <w:rsid w:val="009816DD"/>
  </w:style>
  <w:style w:type="character" w:customStyle="1" w:styleId="c3">
    <w:name w:val="c3"/>
    <w:basedOn w:val="a0"/>
    <w:rsid w:val="009816DD"/>
  </w:style>
  <w:style w:type="character" w:customStyle="1" w:styleId="c44">
    <w:name w:val="c44"/>
    <w:basedOn w:val="a0"/>
    <w:rsid w:val="009816DD"/>
  </w:style>
  <w:style w:type="paragraph" w:customStyle="1" w:styleId="c0">
    <w:name w:val="c0"/>
    <w:basedOn w:val="a"/>
    <w:rsid w:val="00EA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4F9"/>
  </w:style>
  <w:style w:type="paragraph" w:styleId="af2">
    <w:name w:val="Body Text Indent"/>
    <w:basedOn w:val="a"/>
    <w:link w:val="af3"/>
    <w:unhideWhenUsed/>
    <w:rsid w:val="00DF38A4"/>
    <w:pPr>
      <w:spacing w:after="0" w:line="240" w:lineRule="auto"/>
      <w:ind w:left="5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F38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CF48E5"/>
    <w:rPr>
      <w:rFonts w:ascii="Times New Roman" w:hAnsi="Times New Roman" w:cs="Times New Roman"/>
      <w:b/>
      <w:bCs/>
    </w:rPr>
  </w:style>
  <w:style w:type="character" w:customStyle="1" w:styleId="31">
    <w:name w:val="Основной текст (3)_"/>
    <w:link w:val="32"/>
    <w:locked/>
    <w:rsid w:val="00A6679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66796"/>
    <w:pPr>
      <w:widowControl w:val="0"/>
      <w:shd w:val="clear" w:color="auto" w:fill="FFFFFF"/>
      <w:spacing w:after="0" w:line="317" w:lineRule="exact"/>
      <w:ind w:hanging="38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c47">
    <w:name w:val="c47"/>
    <w:basedOn w:val="a0"/>
    <w:rsid w:val="00E27715"/>
  </w:style>
  <w:style w:type="paragraph" w:customStyle="1" w:styleId="c142">
    <w:name w:val="c142"/>
    <w:basedOn w:val="a"/>
    <w:rsid w:val="00DF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F36C5"/>
  </w:style>
  <w:style w:type="character" w:customStyle="1" w:styleId="c12">
    <w:name w:val="c12"/>
    <w:basedOn w:val="a0"/>
    <w:rsid w:val="00DF36C5"/>
  </w:style>
  <w:style w:type="paragraph" w:customStyle="1" w:styleId="c29">
    <w:name w:val="c29"/>
    <w:basedOn w:val="a"/>
    <w:rsid w:val="00DF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DF36C5"/>
  </w:style>
  <w:style w:type="paragraph" w:customStyle="1" w:styleId="c10">
    <w:name w:val="c10"/>
    <w:basedOn w:val="a"/>
    <w:rsid w:val="00DF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5">
    <w:name w:val="c145"/>
    <w:basedOn w:val="a0"/>
    <w:rsid w:val="00DF36C5"/>
  </w:style>
  <w:style w:type="character" w:customStyle="1" w:styleId="c51">
    <w:name w:val="c51"/>
    <w:basedOn w:val="a0"/>
    <w:rsid w:val="00DF36C5"/>
  </w:style>
  <w:style w:type="character" w:customStyle="1" w:styleId="c25">
    <w:name w:val="c25"/>
    <w:basedOn w:val="a0"/>
    <w:rsid w:val="00DF36C5"/>
  </w:style>
  <w:style w:type="paragraph" w:styleId="23">
    <w:name w:val="Body Text 2"/>
    <w:basedOn w:val="a"/>
    <w:link w:val="24"/>
    <w:uiPriority w:val="99"/>
    <w:semiHidden/>
    <w:unhideWhenUsed/>
    <w:rsid w:val="00F175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17578"/>
  </w:style>
  <w:style w:type="table" w:customStyle="1" w:styleId="40">
    <w:name w:val="Сетка таблицы4"/>
    <w:basedOn w:val="a1"/>
    <w:next w:val="a4"/>
    <w:uiPriority w:val="59"/>
    <w:rsid w:val="00E103F2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510846/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412195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mgopu.ru/DOWNLOAD/IvanovaNV.doc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0128/?numb_artic=410128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1779-2745-47E7-AFA0-37412E24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5253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User</cp:lastModifiedBy>
  <cp:revision>2</cp:revision>
  <cp:lastPrinted>2019-09-09T00:58:00Z</cp:lastPrinted>
  <dcterms:created xsi:type="dcterms:W3CDTF">2024-09-03T15:28:00Z</dcterms:created>
  <dcterms:modified xsi:type="dcterms:W3CDTF">2024-09-03T15:28:00Z</dcterms:modified>
</cp:coreProperties>
</file>